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7CF4" w14:textId="77777777" w:rsidR="005A7483" w:rsidRPr="00556D4F" w:rsidRDefault="00BB62D0" w:rsidP="005A7483">
      <w:pPr>
        <w:ind w:right="-737" w:firstLine="5669"/>
      </w:pPr>
      <w:r w:rsidRPr="00556D4F">
        <w:rPr>
          <w:rFonts w:ascii="Times New Roman" w:hAnsi="Times New Roman"/>
          <w:sz w:val="28"/>
          <w:szCs w:val="28"/>
        </w:rPr>
        <w:t>Приложение № 2</w:t>
      </w:r>
    </w:p>
    <w:p w14:paraId="23544F25" w14:textId="77777777" w:rsidR="005A7483" w:rsidRPr="00556D4F" w:rsidRDefault="005A7483" w:rsidP="00F37DFB">
      <w:pPr>
        <w:pStyle w:val="ConsPlusTitle"/>
        <w:spacing w:after="720"/>
        <w:ind w:firstLine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6D4F">
        <w:rPr>
          <w:rFonts w:ascii="Times New Roman" w:hAnsi="Times New Roman"/>
          <w:b w:val="0"/>
          <w:sz w:val="28"/>
          <w:szCs w:val="28"/>
        </w:rPr>
        <w:t>к Государственной программе</w:t>
      </w:r>
    </w:p>
    <w:p w14:paraId="746D0240" w14:textId="77777777" w:rsidR="006D1FCD" w:rsidRPr="00556D4F" w:rsidRDefault="006D1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ПОРЯДОК</w:t>
      </w:r>
    </w:p>
    <w:p w14:paraId="14FC39DA" w14:textId="77777777" w:rsidR="00FC0674" w:rsidRPr="00556D4F" w:rsidRDefault="00FC06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предоставления и распределения субсиди</w:t>
      </w:r>
      <w:r w:rsidR="006A0C9A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местным бюджетам </w:t>
      </w:r>
    </w:p>
    <w:p w14:paraId="2B44298D" w14:textId="77777777" w:rsidR="00FC0674" w:rsidRPr="00556D4F" w:rsidRDefault="00FC06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из областного бюджета на создание мест (площадок) </w:t>
      </w:r>
    </w:p>
    <w:p w14:paraId="70FAD964" w14:textId="0B016A57" w:rsidR="006D1FCD" w:rsidRPr="00556D4F" w:rsidRDefault="00FC0674" w:rsidP="006A0C9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</w:t>
      </w:r>
      <w:r w:rsidR="000E3C7F" w:rsidRPr="00556D4F">
        <w:rPr>
          <w:rFonts w:ascii="Times New Roman" w:hAnsi="Times New Roman" w:cs="Times New Roman"/>
          <w:sz w:val="28"/>
          <w:szCs w:val="28"/>
        </w:rPr>
        <w:t>на</w:t>
      </w:r>
      <w:r w:rsidR="0040024A" w:rsidRPr="00556D4F">
        <w:rPr>
          <w:rFonts w:ascii="Times New Roman" w:hAnsi="Times New Roman" w:cs="Times New Roman"/>
          <w:sz w:val="28"/>
          <w:szCs w:val="28"/>
        </w:rPr>
        <w:t xml:space="preserve"> 2024 год</w:t>
      </w:r>
    </w:p>
    <w:p w14:paraId="6272C2FE" w14:textId="29902C39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1. Порядок предоставления и распределения субсиди</w:t>
      </w:r>
      <w:r w:rsidR="006A0C9A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создание мест (площадок) накопления твердых коммунальных отходов</w:t>
      </w:r>
      <w:r w:rsidR="000E3C7F" w:rsidRPr="00556D4F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285637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556D4F">
        <w:rPr>
          <w:rFonts w:ascii="Times New Roman" w:hAnsi="Times New Roman" w:cs="Times New Roman"/>
          <w:sz w:val="28"/>
          <w:szCs w:val="28"/>
        </w:rPr>
        <w:t>устанавливает правила предоставления и распределения субсиди</w:t>
      </w:r>
      <w:r w:rsidR="006A0C9A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создание мест (площадок) накопления твердых коммунальных отходов </w:t>
      </w:r>
      <w:r w:rsidR="006A0C9A" w:rsidRPr="00556D4F">
        <w:rPr>
          <w:rFonts w:ascii="Times New Roman" w:hAnsi="Times New Roman" w:cs="Times New Roman"/>
          <w:sz w:val="28"/>
          <w:szCs w:val="28"/>
        </w:rPr>
        <w:t>(далее – субсидии)</w:t>
      </w:r>
      <w:r w:rsidR="008B42C5" w:rsidRPr="00556D4F">
        <w:rPr>
          <w:rFonts w:ascii="Times New Roman" w:hAnsi="Times New Roman" w:cs="Times New Roman"/>
          <w:sz w:val="28"/>
          <w:szCs w:val="28"/>
        </w:rPr>
        <w:t>.</w:t>
      </w:r>
    </w:p>
    <w:p w14:paraId="67AF793D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2. Субсиди</w:t>
      </w:r>
      <w:r w:rsidR="006A0C9A" w:rsidRPr="00556D4F">
        <w:rPr>
          <w:rFonts w:ascii="Times New Roman" w:hAnsi="Times New Roman" w:cs="Times New Roman"/>
          <w:sz w:val="28"/>
          <w:szCs w:val="28"/>
        </w:rPr>
        <w:t>и</w:t>
      </w:r>
      <w:r w:rsidRPr="00556D4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A0C9A" w:rsidRPr="00556D4F">
        <w:rPr>
          <w:rFonts w:ascii="Times New Roman" w:hAnsi="Times New Roman" w:cs="Times New Roman"/>
          <w:sz w:val="28"/>
          <w:szCs w:val="28"/>
        </w:rPr>
        <w:t>ю</w:t>
      </w:r>
      <w:r w:rsidRPr="00556D4F">
        <w:rPr>
          <w:rFonts w:ascii="Times New Roman" w:hAnsi="Times New Roman" w:cs="Times New Roman"/>
          <w:sz w:val="28"/>
          <w:szCs w:val="28"/>
        </w:rPr>
        <w:t xml:space="preserve">тся с целью софинансирования расходных обязательств </w:t>
      </w:r>
      <w:r w:rsidR="00D3571B" w:rsidRPr="00556D4F">
        <w:rPr>
          <w:rFonts w:ascii="Times New Roman" w:hAnsi="Times New Roman" w:cs="Times New Roman"/>
          <w:sz w:val="28"/>
          <w:szCs w:val="28"/>
        </w:rPr>
        <w:t>муниципальных районов, муниципальных и городских округов, городских поселений</w:t>
      </w:r>
      <w:r w:rsidR="00742871" w:rsidRPr="00556D4F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D3571B" w:rsidRPr="00556D4F">
        <w:rPr>
          <w:rFonts w:ascii="Times New Roman" w:hAnsi="Times New Roman" w:cs="Times New Roman"/>
          <w:sz w:val="28"/>
          <w:szCs w:val="28"/>
        </w:rPr>
        <w:t>(далее – муниципальные образования)</w:t>
      </w:r>
      <w:r w:rsidRPr="00556D4F">
        <w:rPr>
          <w:rFonts w:ascii="Times New Roman" w:hAnsi="Times New Roman" w:cs="Times New Roman"/>
          <w:sz w:val="28"/>
          <w:szCs w:val="28"/>
        </w:rPr>
        <w:t>, возникающих при создании мест (площадок) накопления твердых коммунальных отходов.</w:t>
      </w:r>
    </w:p>
    <w:p w14:paraId="51CB19BD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3. Субсиди</w:t>
      </w:r>
      <w:r w:rsidR="006A0C9A" w:rsidRPr="00556D4F">
        <w:rPr>
          <w:rFonts w:ascii="Times New Roman" w:hAnsi="Times New Roman" w:cs="Times New Roman"/>
          <w:sz w:val="28"/>
          <w:szCs w:val="28"/>
        </w:rPr>
        <w:t>и</w:t>
      </w:r>
      <w:r w:rsidRPr="00556D4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A0C9A" w:rsidRPr="00556D4F">
        <w:rPr>
          <w:rFonts w:ascii="Times New Roman" w:hAnsi="Times New Roman" w:cs="Times New Roman"/>
          <w:sz w:val="28"/>
          <w:szCs w:val="28"/>
        </w:rPr>
        <w:t>ю</w:t>
      </w:r>
      <w:r w:rsidRPr="00556D4F">
        <w:rPr>
          <w:rFonts w:ascii="Times New Roman" w:hAnsi="Times New Roman" w:cs="Times New Roman"/>
          <w:sz w:val="28"/>
          <w:szCs w:val="28"/>
        </w:rPr>
        <w:t xml:space="preserve">тся министерством охраны окружающей среды Кировской области (далее </w:t>
      </w:r>
      <w:r w:rsidR="00FC0674" w:rsidRPr="00556D4F">
        <w:rPr>
          <w:rFonts w:ascii="Times New Roman" w:hAnsi="Times New Roman" w:cs="Times New Roman"/>
          <w:sz w:val="28"/>
          <w:szCs w:val="28"/>
        </w:rPr>
        <w:t>–</w:t>
      </w:r>
      <w:r w:rsidRPr="00556D4F">
        <w:rPr>
          <w:rFonts w:ascii="Times New Roman" w:hAnsi="Times New Roman" w:cs="Times New Roman"/>
          <w:sz w:val="28"/>
          <w:szCs w:val="28"/>
        </w:rPr>
        <w:t xml:space="preserve"> министерство) муниципальны</w:t>
      </w:r>
      <w:r w:rsidR="00D3571B" w:rsidRPr="00556D4F">
        <w:rPr>
          <w:rFonts w:ascii="Times New Roman" w:hAnsi="Times New Roman" w:cs="Times New Roman"/>
          <w:sz w:val="28"/>
          <w:szCs w:val="28"/>
        </w:rPr>
        <w:t>м</w:t>
      </w:r>
      <w:r w:rsidRPr="00556D4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3571B" w:rsidRPr="00556D4F">
        <w:rPr>
          <w:rFonts w:ascii="Times New Roman" w:hAnsi="Times New Roman" w:cs="Times New Roman"/>
          <w:sz w:val="28"/>
          <w:szCs w:val="28"/>
        </w:rPr>
        <w:t>м</w:t>
      </w:r>
      <w:r w:rsidRPr="00556D4F">
        <w:rPr>
          <w:rFonts w:ascii="Times New Roman" w:hAnsi="Times New Roman" w:cs="Times New Roman"/>
          <w:sz w:val="28"/>
          <w:szCs w:val="28"/>
        </w:rPr>
        <w:t>.</w:t>
      </w:r>
    </w:p>
    <w:p w14:paraId="77A735CF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4. Критерием отбора муниципальных образований для предоставления субсиди</w:t>
      </w:r>
      <w:r w:rsidR="00897200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является необходимость создания новых мест (площадок) накопления твердых коммунальных отходов на территории муниципального образования по итогам инвентаризации имеющихся мест (площадок) накоплен</w:t>
      </w:r>
      <w:r w:rsidR="0086781E" w:rsidRPr="00556D4F">
        <w:rPr>
          <w:rFonts w:ascii="Times New Roman" w:hAnsi="Times New Roman" w:cs="Times New Roman"/>
          <w:sz w:val="28"/>
          <w:szCs w:val="28"/>
        </w:rPr>
        <w:t>ия твердых коммунальных отходов.</w:t>
      </w:r>
    </w:p>
    <w:p w14:paraId="64C83158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Критерием отбора муниципальных образований в части предоставления субсиди</w:t>
      </w:r>
      <w:r w:rsidR="004471A4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муниципальным образованиям с поквартирным (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помешочным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) сбором твердых коммунальных отходов является осуществление на территории муниципального образования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бесконтейнерного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сбора твердых </w:t>
      </w:r>
      <w:r w:rsidRPr="00556D4F">
        <w:rPr>
          <w:rFonts w:ascii="Times New Roman" w:hAnsi="Times New Roman" w:cs="Times New Roman"/>
          <w:sz w:val="28"/>
          <w:szCs w:val="28"/>
        </w:rPr>
        <w:lastRenderedPageBreak/>
        <w:t>коммунальных отходов.</w:t>
      </w:r>
    </w:p>
    <w:p w14:paraId="6F19F394" w14:textId="77777777" w:rsidR="006D1FCD" w:rsidRPr="00556D4F" w:rsidRDefault="006D1FCD" w:rsidP="00DB5D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Критерием отбора муниципальных образований в части предоставления субсиди</w:t>
      </w:r>
      <w:r w:rsidR="004471A4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на создание мест (площадок) накопления твердых коммунальных отходов</w:t>
      </w:r>
      <w:r w:rsidR="00455E6E" w:rsidRPr="00556D4F">
        <w:rPr>
          <w:rFonts w:ascii="Times New Roman" w:hAnsi="Times New Roman" w:cs="Times New Roman"/>
          <w:sz w:val="28"/>
          <w:szCs w:val="28"/>
        </w:rPr>
        <w:t xml:space="preserve"> в </w:t>
      </w:r>
      <w:r w:rsidRPr="00556D4F">
        <w:rPr>
          <w:rFonts w:ascii="Times New Roman" w:hAnsi="Times New Roman" w:cs="Times New Roman"/>
          <w:sz w:val="28"/>
          <w:szCs w:val="28"/>
        </w:rPr>
        <w:t>административных центрах муниципальных районов</w:t>
      </w:r>
      <w:r w:rsidR="00286B28" w:rsidRPr="00556D4F">
        <w:rPr>
          <w:rFonts w:ascii="Times New Roman" w:hAnsi="Times New Roman" w:cs="Times New Roman"/>
          <w:sz w:val="28"/>
          <w:szCs w:val="28"/>
        </w:rPr>
        <w:t xml:space="preserve">, </w:t>
      </w:r>
      <w:r w:rsidR="004E64A4" w:rsidRPr="00556D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86B28" w:rsidRPr="00556D4F">
        <w:rPr>
          <w:rFonts w:ascii="Times New Roman" w:hAnsi="Times New Roman" w:cs="Times New Roman"/>
          <w:sz w:val="28"/>
          <w:szCs w:val="28"/>
        </w:rPr>
        <w:t>округов</w:t>
      </w:r>
      <w:r w:rsidRPr="00556D4F">
        <w:rPr>
          <w:rFonts w:ascii="Times New Roman" w:hAnsi="Times New Roman" w:cs="Times New Roman"/>
          <w:sz w:val="28"/>
          <w:szCs w:val="28"/>
        </w:rPr>
        <w:t xml:space="preserve"> является наличие на территории муниципального образования административного центра муниципального района</w:t>
      </w:r>
      <w:r w:rsidR="00286B28" w:rsidRPr="00556D4F">
        <w:rPr>
          <w:rFonts w:ascii="Times New Roman" w:hAnsi="Times New Roman" w:cs="Times New Roman"/>
          <w:sz w:val="28"/>
          <w:szCs w:val="28"/>
        </w:rPr>
        <w:t xml:space="preserve">, </w:t>
      </w:r>
      <w:r w:rsidR="004E64A4" w:rsidRPr="00556D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6B28" w:rsidRPr="00556D4F">
        <w:rPr>
          <w:rFonts w:ascii="Times New Roman" w:hAnsi="Times New Roman" w:cs="Times New Roman"/>
          <w:sz w:val="28"/>
          <w:szCs w:val="28"/>
        </w:rPr>
        <w:t>округа</w:t>
      </w:r>
      <w:r w:rsidRPr="00556D4F">
        <w:rPr>
          <w:rFonts w:ascii="Times New Roman" w:hAnsi="Times New Roman" w:cs="Times New Roman"/>
          <w:sz w:val="28"/>
          <w:szCs w:val="28"/>
        </w:rPr>
        <w:t xml:space="preserve"> или второго по численности населенного пункта после административного центра в муниципальных районах, где административным центром является городской округ.</w:t>
      </w:r>
    </w:p>
    <w:p w14:paraId="51A26336" w14:textId="77777777" w:rsidR="0047361A" w:rsidRPr="00556D4F" w:rsidRDefault="0047361A" w:rsidP="00473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Критерием отбора муниципальных образований является наличие представления прокурора или вступившего в силу решения суда о возложении на муниципальное образование обязанности по оборудованию контейнерных площадок для сбора твердых коммунальных отходов.</w:t>
      </w:r>
    </w:p>
    <w:p w14:paraId="5DC4DE90" w14:textId="77777777" w:rsidR="006D1FCD" w:rsidRPr="00556D4F" w:rsidRDefault="006D1FCD" w:rsidP="004736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5. Расчет </w:t>
      </w:r>
      <w:r w:rsidR="004471A4" w:rsidRPr="00556D4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556D4F">
        <w:rPr>
          <w:rFonts w:ascii="Times New Roman" w:hAnsi="Times New Roman" w:cs="Times New Roman"/>
          <w:sz w:val="28"/>
          <w:szCs w:val="28"/>
        </w:rPr>
        <w:t xml:space="preserve">субсидии для i-го муниципального образования </w:t>
      </w:r>
      <w:r w:rsidR="00861C90" w:rsidRPr="00556D4F">
        <w:rPr>
          <w:rFonts w:ascii="Times New Roman" w:hAnsi="Times New Roman" w:cs="Times New Roman"/>
          <w:sz w:val="28"/>
          <w:szCs w:val="28"/>
        </w:rPr>
        <w:t>производится</w:t>
      </w:r>
      <w:r w:rsidRPr="00556D4F">
        <w:rPr>
          <w:rFonts w:ascii="Times New Roman" w:hAnsi="Times New Roman" w:cs="Times New Roman"/>
          <w:sz w:val="28"/>
          <w:szCs w:val="28"/>
        </w:rPr>
        <w:t xml:space="preserve"> по формул</w:t>
      </w:r>
      <w:r w:rsidR="004471A4" w:rsidRPr="00556D4F">
        <w:rPr>
          <w:rFonts w:ascii="Times New Roman" w:hAnsi="Times New Roman" w:cs="Times New Roman"/>
          <w:sz w:val="28"/>
          <w:szCs w:val="28"/>
        </w:rPr>
        <w:t>е</w:t>
      </w:r>
      <w:r w:rsidRPr="00556D4F">
        <w:rPr>
          <w:rFonts w:ascii="Times New Roman" w:hAnsi="Times New Roman" w:cs="Times New Roman"/>
          <w:sz w:val="28"/>
          <w:szCs w:val="28"/>
        </w:rPr>
        <w:t>:</w:t>
      </w:r>
    </w:p>
    <w:p w14:paraId="649B333F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9D82C" w14:textId="77777777" w:rsidR="00742871" w:rsidRPr="00556D4F" w:rsidRDefault="00742871" w:rsidP="007428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</w:t>
      </w:r>
      <w:r w:rsidRPr="00556D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Sсуд</w:t>
      </w:r>
      <w:r w:rsidRPr="00556D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Sбк</w:t>
      </w:r>
      <w:r w:rsidRPr="00556D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Sадм</w:t>
      </w:r>
      <w:r w:rsidR="0026047D" w:rsidRPr="00556D4F">
        <w:rPr>
          <w:rFonts w:ascii="Times New Roman" w:hAnsi="Times New Roman" w:cs="Times New Roman"/>
          <w:sz w:val="28"/>
          <w:szCs w:val="28"/>
        </w:rPr>
        <w:t>к</w:t>
      </w:r>
      <w:r w:rsidRPr="00556D4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>, где:</w:t>
      </w:r>
    </w:p>
    <w:p w14:paraId="61B6D31E" w14:textId="77777777" w:rsidR="003476CA" w:rsidRPr="00556D4F" w:rsidRDefault="00B83F1A" w:rsidP="00B83F1A">
      <w:pPr>
        <w:pStyle w:val="ConsPlusNormal"/>
        <w:tabs>
          <w:tab w:val="left" w:pos="31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ab/>
      </w:r>
    </w:p>
    <w:p w14:paraId="3DCE1C83" w14:textId="77777777" w:rsidR="0026047D" w:rsidRPr="00556D4F" w:rsidRDefault="0026047D" w:rsidP="002604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</w:t>
      </w:r>
      <w:r w:rsidRPr="00556D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– размер субсидии для i-го муниципального образования</w:t>
      </w:r>
      <w:r w:rsidR="004471A4" w:rsidRPr="00556D4F">
        <w:rPr>
          <w:rFonts w:ascii="Times New Roman" w:hAnsi="Times New Roman" w:cs="Times New Roman"/>
          <w:sz w:val="28"/>
          <w:szCs w:val="28"/>
        </w:rPr>
        <w:t xml:space="preserve"> (тыс. </w:t>
      </w:r>
      <w:r w:rsidRPr="00556D4F">
        <w:rPr>
          <w:rFonts w:ascii="Times New Roman" w:hAnsi="Times New Roman" w:cs="Times New Roman"/>
          <w:sz w:val="28"/>
          <w:szCs w:val="28"/>
        </w:rPr>
        <w:t>рублей</w:t>
      </w:r>
      <w:r w:rsidR="004471A4" w:rsidRPr="00556D4F">
        <w:rPr>
          <w:rFonts w:ascii="Times New Roman" w:hAnsi="Times New Roman" w:cs="Times New Roman"/>
          <w:sz w:val="28"/>
          <w:szCs w:val="28"/>
        </w:rPr>
        <w:t>)</w:t>
      </w:r>
      <w:r w:rsidRPr="00556D4F">
        <w:rPr>
          <w:rFonts w:ascii="Times New Roman" w:hAnsi="Times New Roman" w:cs="Times New Roman"/>
          <w:sz w:val="28"/>
          <w:szCs w:val="28"/>
        </w:rPr>
        <w:t>;</w:t>
      </w:r>
    </w:p>
    <w:p w14:paraId="272895AC" w14:textId="77777777" w:rsidR="0026047D" w:rsidRPr="00556D4F" w:rsidRDefault="004805DD" w:rsidP="007B00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Sсудi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– размер субсидии для i-го муниципального образования, имеющего</w:t>
      </w:r>
      <w:r w:rsidR="007B004B" w:rsidRPr="00556D4F">
        <w:rPr>
          <w:rFonts w:ascii="Times New Roman" w:hAnsi="Times New Roman" w:cs="Times New Roman"/>
          <w:sz w:val="28"/>
          <w:szCs w:val="28"/>
        </w:rPr>
        <w:t xml:space="preserve"> представление прокурора или вступившее </w:t>
      </w:r>
      <w:r w:rsidRPr="00556D4F">
        <w:rPr>
          <w:rFonts w:ascii="Times New Roman" w:hAnsi="Times New Roman" w:cs="Times New Roman"/>
          <w:sz w:val="28"/>
          <w:szCs w:val="28"/>
        </w:rPr>
        <w:t xml:space="preserve">в силу решение суда о возложении на муниципальное образование обязанности по оборудованию контейнерных площадок для сбора твердых коммунальных отходов </w:t>
      </w:r>
      <w:r w:rsidR="004471A4" w:rsidRPr="00556D4F">
        <w:rPr>
          <w:rFonts w:ascii="Times New Roman" w:hAnsi="Times New Roman" w:cs="Times New Roman"/>
          <w:sz w:val="28"/>
          <w:szCs w:val="28"/>
        </w:rPr>
        <w:t>(</w:t>
      </w:r>
      <w:r w:rsidRPr="00556D4F">
        <w:rPr>
          <w:rFonts w:ascii="Times New Roman" w:hAnsi="Times New Roman" w:cs="Times New Roman"/>
          <w:sz w:val="28"/>
          <w:szCs w:val="28"/>
        </w:rPr>
        <w:t>тыс. рублей</w:t>
      </w:r>
      <w:r w:rsidR="004471A4" w:rsidRPr="00556D4F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14:paraId="5B02B748" w14:textId="77777777" w:rsidR="008B42C5" w:rsidRPr="00556D4F" w:rsidRDefault="008B42C5" w:rsidP="004471A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3E3028" w14:textId="77777777" w:rsidR="004471A4" w:rsidRPr="00556D4F" w:rsidRDefault="004471A4" w:rsidP="004471A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Sсуд</w:t>
      </w:r>
      <w:r w:rsidRPr="00556D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= С ×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Nсуд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общ</w:t>
      </w:r>
      <w:r w:rsidRPr="00556D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Ксуд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× У, где:</w:t>
      </w:r>
    </w:p>
    <w:p w14:paraId="76CA30B1" w14:textId="77777777" w:rsidR="008B42C5" w:rsidRPr="00556D4F" w:rsidRDefault="008B42C5" w:rsidP="004471A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260682" w14:textId="4A03B88C" w:rsidR="00FE0E79" w:rsidRPr="00556D4F" w:rsidRDefault="00FE0E79" w:rsidP="00FE0E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С – стоимость работ по созданию одного места (площадки) накопления твердых коммунальных отходов, которая для расчета субсидии принимается </w:t>
      </w:r>
      <w:r w:rsidRPr="00556D4F">
        <w:rPr>
          <w:rFonts w:ascii="Times New Roman" w:hAnsi="Times New Roman" w:cs="Times New Roman"/>
          <w:sz w:val="28"/>
          <w:szCs w:val="28"/>
        </w:rPr>
        <w:lastRenderedPageBreak/>
        <w:t xml:space="preserve">равной 107,19195 тыс. рублей, для </w:t>
      </w:r>
      <w:r w:rsidR="00DC70DD">
        <w:rPr>
          <w:rFonts w:ascii="Times New Roman" w:hAnsi="Times New Roman" w:cs="Times New Roman"/>
          <w:sz w:val="28"/>
          <w:szCs w:val="28"/>
        </w:rPr>
        <w:t>города</w:t>
      </w:r>
      <w:r w:rsidRPr="00556D4F">
        <w:rPr>
          <w:rFonts w:ascii="Times New Roman" w:hAnsi="Times New Roman" w:cs="Times New Roman"/>
          <w:sz w:val="28"/>
          <w:szCs w:val="28"/>
        </w:rPr>
        <w:t xml:space="preserve"> Кирова принимается равной 252,775 тыс. рублей,</w:t>
      </w:r>
    </w:p>
    <w:p w14:paraId="2D0BCD2A" w14:textId="77777777" w:rsidR="004471A4" w:rsidRPr="00556D4F" w:rsidRDefault="004471A4" w:rsidP="004736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Nсуд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общi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– общее количество мест (площадок) накопления твердых коммунальных отходов, которое необходимо создать на территории населенного пункта i-го муниципального образования в соответствии с </w:t>
      </w:r>
      <w:r w:rsidR="0047361A" w:rsidRPr="00556D4F">
        <w:rPr>
          <w:rFonts w:ascii="Times New Roman" w:hAnsi="Times New Roman" w:cs="Times New Roman"/>
          <w:sz w:val="28"/>
          <w:szCs w:val="28"/>
        </w:rPr>
        <w:t xml:space="preserve">представлением прокурора или </w:t>
      </w:r>
      <w:r w:rsidRPr="00556D4F">
        <w:rPr>
          <w:rFonts w:ascii="Times New Roman" w:hAnsi="Times New Roman" w:cs="Times New Roman"/>
          <w:sz w:val="28"/>
          <w:szCs w:val="28"/>
        </w:rPr>
        <w:t>вступившим в силу решением суда о возложении обязанности по оборудованию контейнерных площадок для сбора твердых коммунальных отходов,</w:t>
      </w:r>
    </w:p>
    <w:p w14:paraId="38CA9D20" w14:textId="11272C0E" w:rsidR="004471A4" w:rsidRPr="00556D4F" w:rsidRDefault="004471A4" w:rsidP="004736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Ксуд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– коэффициент мест (площадок) накопления твердых коммунальных отходов, рассчитываемый как отношение количества финансируемых за счет субсидии мест (площадок) накопления твердых коммунальных отходов к общему количеству мест (площадок) накопления твердых коммунальных отходов, которое необходимо создать на территории населенных пунктов муниципального образования в соответствии с </w:t>
      </w:r>
      <w:r w:rsidR="0047361A" w:rsidRPr="00556D4F">
        <w:rPr>
          <w:rFonts w:ascii="Times New Roman" w:hAnsi="Times New Roman" w:cs="Times New Roman"/>
          <w:sz w:val="28"/>
          <w:szCs w:val="28"/>
        </w:rPr>
        <w:t xml:space="preserve">представлением прокурора или </w:t>
      </w:r>
      <w:r w:rsidRPr="00556D4F">
        <w:rPr>
          <w:rFonts w:ascii="Times New Roman" w:hAnsi="Times New Roman" w:cs="Times New Roman"/>
          <w:sz w:val="28"/>
          <w:szCs w:val="28"/>
        </w:rPr>
        <w:t xml:space="preserve">вступившим в силу решением суда о возложении обязанности по оборудованию контейнерных площадок для сбора твердых коммунальных отходов, равный </w:t>
      </w:r>
      <w:r w:rsidR="000369A8" w:rsidRPr="00556D4F">
        <w:rPr>
          <w:rFonts w:ascii="Times New Roman" w:hAnsi="Times New Roman" w:cs="Times New Roman"/>
          <w:sz w:val="28"/>
          <w:szCs w:val="28"/>
        </w:rPr>
        <w:t>1,0</w:t>
      </w:r>
      <w:r w:rsidRPr="00556D4F">
        <w:rPr>
          <w:rFonts w:ascii="Times New Roman" w:hAnsi="Times New Roman" w:cs="Times New Roman"/>
          <w:sz w:val="28"/>
          <w:szCs w:val="28"/>
        </w:rPr>
        <w:t>,</w:t>
      </w:r>
    </w:p>
    <w:p w14:paraId="4FFA986F" w14:textId="0588CFFF" w:rsidR="004471A4" w:rsidRPr="00556D4F" w:rsidRDefault="004471A4" w:rsidP="004471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У – уровень софинансирования Кировской областью </w:t>
      </w:r>
      <w:r w:rsidR="00B5010D" w:rsidRPr="00556D4F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556D4F">
        <w:rPr>
          <w:rFonts w:ascii="Times New Roman" w:hAnsi="Times New Roman" w:cs="Times New Roman"/>
          <w:sz w:val="28"/>
          <w:szCs w:val="28"/>
        </w:rPr>
        <w:t>расходного обязательства муниципального образования</w:t>
      </w:r>
      <w:r w:rsidR="00897200" w:rsidRPr="00556D4F">
        <w:rPr>
          <w:rFonts w:ascii="Times New Roman" w:hAnsi="Times New Roman" w:cs="Times New Roman"/>
          <w:sz w:val="28"/>
          <w:szCs w:val="28"/>
        </w:rPr>
        <w:t>,</w:t>
      </w:r>
      <w:r w:rsidRPr="00556D4F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F92EC0" w:rsidRPr="00556D4F">
        <w:rPr>
          <w:rFonts w:ascii="Times New Roman" w:hAnsi="Times New Roman" w:cs="Times New Roman"/>
          <w:sz w:val="28"/>
          <w:szCs w:val="28"/>
        </w:rPr>
        <w:t>ющий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95%;</w:t>
      </w:r>
    </w:p>
    <w:p w14:paraId="5BB6C2EC" w14:textId="77777777" w:rsidR="0026047D" w:rsidRPr="00556D4F" w:rsidRDefault="004805DD" w:rsidP="004736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Sбкi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– размер субсидии для i-го муниципального образования, где осуществляется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бесконтейнерный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(поквартирный) сбор твердых коммунальных отходов, создание мест (площадок) накопления твердых коммунальных отходов в котором финансируется за счет субсидии </w:t>
      </w:r>
      <w:r w:rsidR="00F92EC0" w:rsidRPr="00556D4F">
        <w:rPr>
          <w:rFonts w:ascii="Times New Roman" w:hAnsi="Times New Roman" w:cs="Times New Roman"/>
          <w:sz w:val="28"/>
          <w:szCs w:val="28"/>
        </w:rPr>
        <w:t>(</w:t>
      </w:r>
      <w:r w:rsidRPr="00556D4F">
        <w:rPr>
          <w:rFonts w:ascii="Times New Roman" w:hAnsi="Times New Roman" w:cs="Times New Roman"/>
          <w:sz w:val="28"/>
          <w:szCs w:val="28"/>
        </w:rPr>
        <w:t>тыс.</w:t>
      </w:r>
      <w:r w:rsidR="00F92EC0" w:rsidRPr="00556D4F">
        <w:rPr>
          <w:rFonts w:ascii="Times New Roman" w:hAnsi="Times New Roman" w:cs="Times New Roman"/>
          <w:sz w:val="28"/>
          <w:szCs w:val="28"/>
        </w:rPr>
        <w:t> </w:t>
      </w:r>
      <w:r w:rsidRPr="00556D4F">
        <w:rPr>
          <w:rFonts w:ascii="Times New Roman" w:hAnsi="Times New Roman" w:cs="Times New Roman"/>
          <w:sz w:val="28"/>
          <w:szCs w:val="28"/>
        </w:rPr>
        <w:t>рублей</w:t>
      </w:r>
      <w:r w:rsidR="00F92EC0" w:rsidRPr="00556D4F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14:paraId="0D60C775" w14:textId="77777777" w:rsidR="00F92EC0" w:rsidRPr="00556D4F" w:rsidRDefault="00F92EC0" w:rsidP="0026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0804F" w14:textId="77777777" w:rsidR="00F92EC0" w:rsidRPr="00556D4F" w:rsidRDefault="00F92EC0" w:rsidP="00F92EC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Sбк</w:t>
      </w:r>
      <w:r w:rsidRPr="00556D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= С ×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Nбк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общ</w:t>
      </w:r>
      <w:r w:rsidRPr="00556D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Кбк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× У, где:</w:t>
      </w:r>
    </w:p>
    <w:p w14:paraId="5DD7485D" w14:textId="77777777" w:rsidR="00F92EC0" w:rsidRPr="00556D4F" w:rsidRDefault="00F92EC0" w:rsidP="00F92E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006AE" w14:textId="77777777" w:rsidR="00F92EC0" w:rsidRPr="00556D4F" w:rsidRDefault="00F92EC0" w:rsidP="00F92E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Nбк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общ</w:t>
      </w:r>
      <w:r w:rsidRPr="00556D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– общее количество мест (площадок) накопления твердых коммунальных отходов, которое необходимо создать на территории населенного пункта i-го муниципального образования, где осуществляется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lastRenderedPageBreak/>
        <w:t>бесконтейнерный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(поквартирный) сбор твердых коммунальных отходов, по данным муниципальных образований,</w:t>
      </w:r>
    </w:p>
    <w:p w14:paraId="470D1475" w14:textId="77777777" w:rsidR="00F92EC0" w:rsidRPr="00556D4F" w:rsidRDefault="00F92EC0" w:rsidP="00F92E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Кбк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– коэффициент мест (площадок) накопления твердых коммунальных отходов, рассчитываемый как отношение количества финансируемых за счет субсидии мест (площадок) накопления твердых коммунальных отходов к общему количеству мест (площадок) накопления твердых коммунальных отходов, которое необходимо создать на территории населенных пунктов муниципального образования, где осуществляется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бесконтейнерный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(поквартирный) сбор твердых коммунальных отходов, равный 0,30;</w:t>
      </w:r>
    </w:p>
    <w:p w14:paraId="5BD69EC6" w14:textId="77777777" w:rsidR="0026047D" w:rsidRPr="00556D4F" w:rsidRDefault="004805DD" w:rsidP="0026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Sадмкi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– размер субсидии для i-го муниципального образования в населенном пункте, являющемся административным центром i-го муниципального района, муниципального округа или вторым по численности населенным пунктом после административного центра в i-м муниципальном районе, где административным центром является городской округ </w:t>
      </w:r>
      <w:r w:rsidR="00F92EC0" w:rsidRPr="00556D4F">
        <w:rPr>
          <w:rFonts w:ascii="Times New Roman" w:hAnsi="Times New Roman" w:cs="Times New Roman"/>
          <w:sz w:val="28"/>
          <w:szCs w:val="28"/>
        </w:rPr>
        <w:t>(тыс. </w:t>
      </w:r>
      <w:r w:rsidRPr="00556D4F">
        <w:rPr>
          <w:rFonts w:ascii="Times New Roman" w:hAnsi="Times New Roman" w:cs="Times New Roman"/>
          <w:sz w:val="28"/>
          <w:szCs w:val="28"/>
        </w:rPr>
        <w:t>рублей</w:t>
      </w:r>
      <w:r w:rsidR="00F92EC0" w:rsidRPr="00556D4F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14:paraId="5395FCB4" w14:textId="77777777" w:rsidR="00987014" w:rsidRPr="00556D4F" w:rsidRDefault="00987014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C5903" w14:textId="77777777" w:rsidR="00B823D1" w:rsidRPr="00556D4F" w:rsidRDefault="00B823D1" w:rsidP="00DB5D0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Sадмкi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= С </w:t>
      </w:r>
      <w:r w:rsidR="001E25FF" w:rsidRPr="00556D4F">
        <w:rPr>
          <w:rFonts w:ascii="Times New Roman" w:hAnsi="Times New Roman" w:cs="Times New Roman"/>
          <w:sz w:val="28"/>
          <w:szCs w:val="28"/>
        </w:rPr>
        <w:t>×</w:t>
      </w:r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Nобщi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1E25FF" w:rsidRPr="00556D4F">
        <w:rPr>
          <w:rFonts w:ascii="Times New Roman" w:hAnsi="Times New Roman" w:cs="Times New Roman"/>
          <w:sz w:val="28"/>
          <w:szCs w:val="28"/>
        </w:rPr>
        <w:t>×</w:t>
      </w:r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E5" w:rsidRPr="00556D4F">
        <w:rPr>
          <w:rFonts w:ascii="Times New Roman" w:hAnsi="Times New Roman" w:cs="Times New Roman"/>
          <w:sz w:val="28"/>
          <w:szCs w:val="28"/>
        </w:rPr>
        <w:t>Кадмк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1E25FF" w:rsidRPr="00556D4F">
        <w:rPr>
          <w:rFonts w:ascii="Times New Roman" w:hAnsi="Times New Roman" w:cs="Times New Roman"/>
          <w:sz w:val="28"/>
          <w:szCs w:val="28"/>
        </w:rPr>
        <w:t>×</w:t>
      </w:r>
      <w:r w:rsidRPr="00556D4F">
        <w:rPr>
          <w:rFonts w:ascii="Times New Roman" w:hAnsi="Times New Roman" w:cs="Times New Roman"/>
          <w:sz w:val="28"/>
          <w:szCs w:val="28"/>
        </w:rPr>
        <w:t xml:space="preserve"> У, где:</w:t>
      </w:r>
    </w:p>
    <w:p w14:paraId="40BF96D7" w14:textId="77777777" w:rsidR="00987014" w:rsidRPr="00556D4F" w:rsidRDefault="00987014" w:rsidP="00DB5D0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0A8C47" w14:textId="77777777" w:rsidR="00B823D1" w:rsidRPr="00556D4F" w:rsidRDefault="00B823D1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Nобщi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1E25FF" w:rsidRPr="00556D4F">
        <w:rPr>
          <w:rFonts w:ascii="Times New Roman" w:hAnsi="Times New Roman" w:cs="Times New Roman"/>
          <w:sz w:val="28"/>
          <w:szCs w:val="28"/>
        </w:rPr>
        <w:t>–</w:t>
      </w:r>
      <w:r w:rsidRPr="00556D4F">
        <w:rPr>
          <w:rFonts w:ascii="Times New Roman" w:hAnsi="Times New Roman" w:cs="Times New Roman"/>
          <w:sz w:val="28"/>
          <w:szCs w:val="28"/>
        </w:rPr>
        <w:t xml:space="preserve"> общее количество мест (площадок) накопления твердых коммунальных отходов, которое необходимо создать в населенном пункте, являющемся административным центром i-го муниципального района</w:t>
      </w:r>
      <w:r w:rsidR="008A1EE5" w:rsidRPr="00556D4F">
        <w:rPr>
          <w:rFonts w:ascii="Times New Roman" w:hAnsi="Times New Roman" w:cs="Times New Roman"/>
          <w:sz w:val="28"/>
          <w:szCs w:val="28"/>
        </w:rPr>
        <w:t>, муниципального округа</w:t>
      </w:r>
      <w:r w:rsidRPr="00556D4F">
        <w:rPr>
          <w:rFonts w:ascii="Times New Roman" w:hAnsi="Times New Roman" w:cs="Times New Roman"/>
          <w:sz w:val="28"/>
          <w:szCs w:val="28"/>
        </w:rPr>
        <w:t xml:space="preserve"> или вторым по численности населенным пунктом после административного центра в муниципальных районах, где административным центром является городской округ, по данным муниципальных образований,</w:t>
      </w:r>
    </w:p>
    <w:p w14:paraId="5CB42EEC" w14:textId="421A0345" w:rsidR="00493D2E" w:rsidRPr="00556D4F" w:rsidRDefault="0048161E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К</w:t>
      </w:r>
      <w:r w:rsidR="008A1EE5" w:rsidRPr="00556D4F">
        <w:rPr>
          <w:rFonts w:ascii="Times New Roman" w:hAnsi="Times New Roman" w:cs="Times New Roman"/>
          <w:sz w:val="28"/>
          <w:szCs w:val="28"/>
        </w:rPr>
        <w:t>адмк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1E25FF" w:rsidRPr="00556D4F">
        <w:rPr>
          <w:rFonts w:ascii="Times New Roman" w:hAnsi="Times New Roman" w:cs="Times New Roman"/>
          <w:sz w:val="28"/>
          <w:szCs w:val="28"/>
        </w:rPr>
        <w:t>–</w:t>
      </w:r>
      <w:r w:rsidRPr="00556D4F">
        <w:rPr>
          <w:rFonts w:ascii="Times New Roman" w:hAnsi="Times New Roman" w:cs="Times New Roman"/>
          <w:sz w:val="28"/>
          <w:szCs w:val="28"/>
        </w:rPr>
        <w:t xml:space="preserve"> коэффициент мест (площадок) накопления твердых коммунальных отходов, рассчитываемый как отношение количества финансируемых за счет субсидии мест (площадок) накопления твердых коммунальных отходов к общему количеству мест (площадок) накопления </w:t>
      </w:r>
      <w:r w:rsidRPr="00556D4F">
        <w:rPr>
          <w:rFonts w:ascii="Times New Roman" w:hAnsi="Times New Roman" w:cs="Times New Roman"/>
          <w:sz w:val="28"/>
          <w:szCs w:val="28"/>
        </w:rPr>
        <w:lastRenderedPageBreak/>
        <w:t>твердых коммунальных отходов, которое необходимо создать на территории населенного пункта, являющегося административным центром i-го муниципального района</w:t>
      </w:r>
      <w:r w:rsidR="008A1EE5" w:rsidRPr="00556D4F">
        <w:rPr>
          <w:rFonts w:ascii="Times New Roman" w:hAnsi="Times New Roman" w:cs="Times New Roman"/>
          <w:sz w:val="28"/>
          <w:szCs w:val="28"/>
        </w:rPr>
        <w:t xml:space="preserve">, муниципального округа </w:t>
      </w:r>
      <w:r w:rsidRPr="00556D4F">
        <w:rPr>
          <w:rFonts w:ascii="Times New Roman" w:hAnsi="Times New Roman" w:cs="Times New Roman"/>
          <w:sz w:val="28"/>
          <w:szCs w:val="28"/>
        </w:rPr>
        <w:t xml:space="preserve">или вторым по численности населенным пунктом после административного центра в i-м муниципальном районе, где административным центром является городской округ, где осуществляется </w:t>
      </w:r>
      <w:proofErr w:type="spellStart"/>
      <w:r w:rsidRPr="00556D4F">
        <w:rPr>
          <w:rFonts w:ascii="Times New Roman" w:hAnsi="Times New Roman" w:cs="Times New Roman"/>
          <w:sz w:val="28"/>
          <w:szCs w:val="28"/>
        </w:rPr>
        <w:t>бесконтейнерный</w:t>
      </w:r>
      <w:proofErr w:type="spellEnd"/>
      <w:r w:rsidRPr="00556D4F">
        <w:rPr>
          <w:rFonts w:ascii="Times New Roman" w:hAnsi="Times New Roman" w:cs="Times New Roman"/>
          <w:sz w:val="28"/>
          <w:szCs w:val="28"/>
        </w:rPr>
        <w:t xml:space="preserve"> (поквартирный) сбор твердых коммунальных отходов, равный 0,40</w:t>
      </w:r>
      <w:r w:rsidR="00FE0E79" w:rsidRPr="00556D4F">
        <w:rPr>
          <w:rFonts w:ascii="Times New Roman" w:hAnsi="Times New Roman" w:cs="Times New Roman"/>
          <w:sz w:val="28"/>
          <w:szCs w:val="28"/>
        </w:rPr>
        <w:t>.</w:t>
      </w:r>
    </w:p>
    <w:p w14:paraId="46B1C164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Размер субсидии не может быть меньше стоимости работ по созданию одного места (площадки) накопления твердых коммунальных отходов.</w:t>
      </w:r>
    </w:p>
    <w:p w14:paraId="2C54F830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6. Субсиди</w:t>
      </w:r>
      <w:r w:rsidR="000D7F13" w:rsidRPr="00556D4F">
        <w:rPr>
          <w:rFonts w:ascii="Times New Roman" w:hAnsi="Times New Roman" w:cs="Times New Roman"/>
          <w:sz w:val="28"/>
          <w:szCs w:val="28"/>
        </w:rPr>
        <w:t>и</w:t>
      </w:r>
      <w:r w:rsidRPr="00556D4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D7F13" w:rsidRPr="00556D4F">
        <w:rPr>
          <w:rFonts w:ascii="Times New Roman" w:hAnsi="Times New Roman" w:cs="Times New Roman"/>
          <w:sz w:val="28"/>
          <w:szCs w:val="28"/>
        </w:rPr>
        <w:t>ю</w:t>
      </w:r>
      <w:r w:rsidRPr="00556D4F">
        <w:rPr>
          <w:rFonts w:ascii="Times New Roman" w:hAnsi="Times New Roman" w:cs="Times New Roman"/>
          <w:sz w:val="28"/>
          <w:szCs w:val="28"/>
        </w:rPr>
        <w:t>тся при соблюдении муниципальными образованиями следующих условий:</w:t>
      </w:r>
    </w:p>
    <w:p w14:paraId="52C221A1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наличие муниципальной программы, содержащей мероприятие по созданию мест (площадок) накопления твердых коммунальных отходов;</w:t>
      </w:r>
    </w:p>
    <w:p w14:paraId="7C90EF4E" w14:textId="77777777" w:rsidR="006D1FCD" w:rsidRPr="00556D4F" w:rsidRDefault="000568CF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наличие в решении о бюджете (сводной бюджетной росписи местного бюджета)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</w:t>
      </w:r>
      <w:r w:rsidR="00936105" w:rsidRPr="00556D4F">
        <w:rPr>
          <w:rFonts w:ascii="Times New Roman" w:hAnsi="Times New Roman" w:cs="Times New Roman"/>
          <w:sz w:val="28"/>
          <w:szCs w:val="28"/>
        </w:rPr>
        <w:t>;</w:t>
      </w:r>
    </w:p>
    <w:p w14:paraId="2386A442" w14:textId="1A512C46" w:rsidR="008227CC" w:rsidRPr="00556D4F" w:rsidRDefault="008227CC" w:rsidP="008227C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заключение соглашения о предоставлении субсидий между министерством и администрацией муниципального образования. Соглашения о предоставлении субсидий (дополнительные соглашения к соглашениям о</w:t>
      </w:r>
      <w:r w:rsidR="0077082D" w:rsidRPr="00556D4F">
        <w:rPr>
          <w:rFonts w:ascii="Times New Roman" w:hAnsi="Times New Roman" w:cs="Times New Roman"/>
          <w:sz w:val="28"/>
          <w:szCs w:val="28"/>
        </w:rPr>
        <w:t> </w:t>
      </w:r>
      <w:r w:rsidRPr="00556D4F">
        <w:rPr>
          <w:rFonts w:ascii="Times New Roman" w:hAnsi="Times New Roman" w:cs="Times New Roman"/>
          <w:sz w:val="28"/>
          <w:szCs w:val="28"/>
        </w:rPr>
        <w:t xml:space="preserve">предоставлении субсидий)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области. Соглашения о предоставлении субсидий, предусмотренных законом области об областном бюджете, заключаются ежегодно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</w:t>
      </w:r>
      <w:r w:rsidRPr="00556D4F">
        <w:rPr>
          <w:rFonts w:ascii="Times New Roman" w:hAnsi="Times New Roman" w:cs="Times New Roman"/>
          <w:sz w:val="28"/>
          <w:szCs w:val="28"/>
        </w:rPr>
        <w:lastRenderedPageBreak/>
        <w:t>законом области о внесении изменений в закон области об областном бюджете и которые заключаются не позднее 30 дней после дня вступления в силу указанного закона;</w:t>
      </w:r>
    </w:p>
    <w:p w14:paraId="3E7D7F9A" w14:textId="0C017E14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hyperlink r:id="rId7">
        <w:r w:rsidRPr="00556D4F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F93E6E" w:rsidRPr="00556D4F">
        <w:rPr>
          <w:rFonts w:ascii="Times New Roman" w:hAnsi="Times New Roman" w:cs="Times New Roman"/>
          <w:sz w:val="28"/>
          <w:szCs w:val="28"/>
        </w:rPr>
        <w:t xml:space="preserve"> Федерального закона от </w:t>
      </w:r>
      <w:r w:rsidRPr="00556D4F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717303" w:rsidRPr="00556D4F">
        <w:rPr>
          <w:rFonts w:ascii="Times New Roman" w:hAnsi="Times New Roman" w:cs="Times New Roman"/>
          <w:sz w:val="28"/>
          <w:szCs w:val="28"/>
        </w:rPr>
        <w:t>№</w:t>
      </w:r>
      <w:r w:rsidR="001E25FF" w:rsidRPr="00556D4F">
        <w:rPr>
          <w:rFonts w:ascii="Times New Roman" w:hAnsi="Times New Roman" w:cs="Times New Roman"/>
          <w:sz w:val="28"/>
          <w:szCs w:val="28"/>
        </w:rPr>
        <w:t> </w:t>
      </w:r>
      <w:r w:rsidRPr="00556D4F">
        <w:rPr>
          <w:rFonts w:ascii="Times New Roman" w:hAnsi="Times New Roman" w:cs="Times New Roman"/>
          <w:sz w:val="28"/>
          <w:szCs w:val="28"/>
        </w:rPr>
        <w:t xml:space="preserve">44-ФЗ </w:t>
      </w:r>
      <w:r w:rsidR="00717303" w:rsidRPr="00556D4F">
        <w:rPr>
          <w:rFonts w:ascii="Times New Roman" w:hAnsi="Times New Roman" w:cs="Times New Roman"/>
          <w:sz w:val="28"/>
          <w:szCs w:val="28"/>
        </w:rPr>
        <w:t>«</w:t>
      </w:r>
      <w:r w:rsidRPr="00556D4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17303" w:rsidRPr="00556D4F">
        <w:rPr>
          <w:rFonts w:ascii="Times New Roman" w:hAnsi="Times New Roman" w:cs="Times New Roman"/>
          <w:sz w:val="28"/>
          <w:szCs w:val="28"/>
        </w:rPr>
        <w:t>»</w:t>
      </w:r>
      <w:r w:rsidR="00DC70DD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</w:t>
      </w:r>
      <w:r w:rsidR="00DC70DD" w:rsidRPr="00556D4F">
        <w:rPr>
          <w:rFonts w:ascii="Times New Roman" w:hAnsi="Times New Roman" w:cs="Times New Roman"/>
          <w:sz w:val="28"/>
          <w:szCs w:val="28"/>
        </w:rPr>
        <w:t>05.04.2013 № 44-ФЗ</w:t>
      </w:r>
      <w:r w:rsidR="00DC70DD">
        <w:rPr>
          <w:rFonts w:ascii="Times New Roman" w:hAnsi="Times New Roman" w:cs="Times New Roman"/>
          <w:sz w:val="28"/>
          <w:szCs w:val="28"/>
        </w:rPr>
        <w:t>)</w:t>
      </w:r>
      <w:r w:rsidRPr="00556D4F">
        <w:rPr>
          <w:rFonts w:ascii="Times New Roman" w:hAnsi="Times New Roman" w:cs="Times New Roman"/>
          <w:sz w:val="28"/>
          <w:szCs w:val="28"/>
        </w:rPr>
        <w:t xml:space="preserve"> централизация закупок, финансовое обеспечение которых</w:t>
      </w:r>
      <w:r w:rsidR="000D7F13" w:rsidRPr="00556D4F">
        <w:rPr>
          <w:rFonts w:ascii="Times New Roman" w:hAnsi="Times New Roman" w:cs="Times New Roman"/>
          <w:sz w:val="28"/>
          <w:szCs w:val="28"/>
        </w:rPr>
        <w:t xml:space="preserve"> осуществляется за счет субсидий</w:t>
      </w:r>
      <w:r w:rsidR="00D356E3" w:rsidRPr="00556D4F">
        <w:rPr>
          <w:rFonts w:ascii="Times New Roman" w:hAnsi="Times New Roman" w:cs="Times New Roman"/>
          <w:sz w:val="28"/>
          <w:szCs w:val="28"/>
        </w:rPr>
        <w:t xml:space="preserve"> (если иное не установлено нормативными правовыми актами Кировской области, регулирующими предоставление субсидий). </w:t>
      </w:r>
      <w:r w:rsidRPr="00556D4F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</w:t>
      </w:r>
      <w:r w:rsidR="000D7F13" w:rsidRPr="00556D4F">
        <w:rPr>
          <w:rFonts w:ascii="Times New Roman" w:hAnsi="Times New Roman" w:cs="Times New Roman"/>
          <w:sz w:val="28"/>
          <w:szCs w:val="28"/>
        </w:rPr>
        <w:t>и</w:t>
      </w:r>
      <w:r w:rsidRPr="00556D4F">
        <w:rPr>
          <w:rFonts w:ascii="Times New Roman" w:hAnsi="Times New Roman" w:cs="Times New Roman"/>
          <w:sz w:val="28"/>
          <w:szCs w:val="28"/>
        </w:rPr>
        <w:t>, предоставляем</w:t>
      </w:r>
      <w:r w:rsidR="000D7F13" w:rsidRPr="00556D4F">
        <w:rPr>
          <w:rFonts w:ascii="Times New Roman" w:hAnsi="Times New Roman" w:cs="Times New Roman"/>
          <w:sz w:val="28"/>
          <w:szCs w:val="28"/>
        </w:rPr>
        <w:t>ые</w:t>
      </w:r>
      <w:r w:rsidRPr="00556D4F">
        <w:rPr>
          <w:rFonts w:ascii="Times New Roman" w:hAnsi="Times New Roman" w:cs="Times New Roman"/>
          <w:sz w:val="28"/>
          <w:szCs w:val="28"/>
        </w:rPr>
        <w:t xml:space="preserve"> на софинансирование муниципальных контрактов (договоров), заключаемых на основании </w:t>
      </w:r>
      <w:hyperlink r:id="rId8">
        <w:r w:rsidRPr="00556D4F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556D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556D4F">
          <w:rPr>
            <w:rFonts w:ascii="Times New Roman" w:hAnsi="Times New Roman" w:cs="Times New Roman"/>
            <w:sz w:val="28"/>
            <w:szCs w:val="28"/>
          </w:rPr>
          <w:t>4 части 1 статьи 93</w:t>
        </w:r>
      </w:hyperlink>
      <w:r w:rsidRPr="00556D4F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717303" w:rsidRPr="00556D4F">
        <w:rPr>
          <w:rFonts w:ascii="Times New Roman" w:hAnsi="Times New Roman" w:cs="Times New Roman"/>
          <w:sz w:val="28"/>
          <w:szCs w:val="28"/>
        </w:rPr>
        <w:t>№</w:t>
      </w:r>
      <w:r w:rsidR="001E25FF" w:rsidRPr="00556D4F">
        <w:rPr>
          <w:rFonts w:ascii="Times New Roman" w:hAnsi="Times New Roman" w:cs="Times New Roman"/>
          <w:sz w:val="28"/>
          <w:szCs w:val="28"/>
        </w:rPr>
        <w:t> </w:t>
      </w:r>
      <w:r w:rsidRPr="00556D4F">
        <w:rPr>
          <w:rFonts w:ascii="Times New Roman" w:hAnsi="Times New Roman" w:cs="Times New Roman"/>
          <w:sz w:val="28"/>
          <w:szCs w:val="28"/>
        </w:rPr>
        <w:t>44-ФЗ</w:t>
      </w:r>
      <w:r w:rsidR="00177398">
        <w:rPr>
          <w:rFonts w:ascii="Times New Roman" w:hAnsi="Times New Roman" w:cs="Times New Roman"/>
          <w:sz w:val="28"/>
          <w:szCs w:val="28"/>
        </w:rPr>
        <w:t>, а также</w:t>
      </w:r>
      <w:r w:rsidR="00D356E3" w:rsidRPr="00556D4F">
        <w:rPr>
          <w:rFonts w:ascii="Times New Roman" w:hAnsi="Times New Roman" w:cs="Times New Roman"/>
          <w:sz w:val="28"/>
          <w:szCs w:val="28"/>
        </w:rPr>
        <w:t xml:space="preserve"> в случаях, установленных статьей 15 Федерального закона от 08.03.2022 </w:t>
      </w:r>
      <w:r w:rsidR="00177398">
        <w:rPr>
          <w:rFonts w:ascii="Times New Roman" w:hAnsi="Times New Roman" w:cs="Times New Roman"/>
          <w:sz w:val="28"/>
          <w:szCs w:val="28"/>
        </w:rPr>
        <w:br/>
      </w:r>
      <w:r w:rsidR="00D356E3" w:rsidRPr="00556D4F">
        <w:rPr>
          <w:rFonts w:ascii="Times New Roman" w:hAnsi="Times New Roman" w:cs="Times New Roman"/>
          <w:sz w:val="28"/>
          <w:szCs w:val="28"/>
        </w:rPr>
        <w:t>№</w:t>
      </w:r>
      <w:r w:rsidR="00177398">
        <w:rPr>
          <w:rFonts w:ascii="Times New Roman" w:hAnsi="Times New Roman" w:cs="Times New Roman"/>
          <w:sz w:val="28"/>
          <w:szCs w:val="28"/>
        </w:rPr>
        <w:t> </w:t>
      </w:r>
      <w:r w:rsidR="00D356E3" w:rsidRPr="00556D4F">
        <w:rPr>
          <w:rFonts w:ascii="Times New Roman" w:hAnsi="Times New Roman" w:cs="Times New Roman"/>
          <w:sz w:val="28"/>
          <w:szCs w:val="28"/>
        </w:rPr>
        <w:t>46-ФЗ «О</w:t>
      </w:r>
      <w:r w:rsidR="00177398">
        <w:rPr>
          <w:rFonts w:ascii="Times New Roman" w:hAnsi="Times New Roman" w:cs="Times New Roman"/>
          <w:sz w:val="28"/>
          <w:szCs w:val="28"/>
        </w:rPr>
        <w:t xml:space="preserve"> </w:t>
      </w:r>
      <w:r w:rsidR="00D356E3" w:rsidRPr="00556D4F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Федерации». </w:t>
      </w:r>
    </w:p>
    <w:p w14:paraId="6F950A6A" w14:textId="1DB690AD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7. Муниципальные образования обязаны заключить контракты, софинансирование которых осуществляется за счет субсиди</w:t>
      </w:r>
      <w:r w:rsidR="000D7F13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, в объеме 100% закупок, включенных в планы-графики закупок товаров, работ, услуг для обеспечения муниципальных нужд, размещенные на официальном сайте в единой информационной системе в сфере закупок в информационно-телекоммуникационной сети </w:t>
      </w:r>
      <w:r w:rsidR="00717303" w:rsidRPr="00556D4F">
        <w:rPr>
          <w:rFonts w:ascii="Times New Roman" w:hAnsi="Times New Roman" w:cs="Times New Roman"/>
          <w:sz w:val="28"/>
          <w:szCs w:val="28"/>
        </w:rPr>
        <w:t>«</w:t>
      </w:r>
      <w:r w:rsidRPr="00556D4F">
        <w:rPr>
          <w:rFonts w:ascii="Times New Roman" w:hAnsi="Times New Roman" w:cs="Times New Roman"/>
          <w:sz w:val="28"/>
          <w:szCs w:val="28"/>
        </w:rPr>
        <w:t>Интернет</w:t>
      </w:r>
      <w:r w:rsidR="00717303" w:rsidRPr="00556D4F">
        <w:rPr>
          <w:rFonts w:ascii="Times New Roman" w:hAnsi="Times New Roman" w:cs="Times New Roman"/>
          <w:sz w:val="28"/>
          <w:szCs w:val="28"/>
        </w:rPr>
        <w:t>»</w:t>
      </w:r>
      <w:r w:rsidRPr="00556D4F"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D356E3" w:rsidRPr="00556D4F">
        <w:rPr>
          <w:rFonts w:ascii="Times New Roman" w:hAnsi="Times New Roman" w:cs="Times New Roman"/>
          <w:sz w:val="28"/>
          <w:szCs w:val="28"/>
        </w:rPr>
        <w:t>1 апреля</w:t>
      </w:r>
      <w:r w:rsidRPr="00556D4F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</w:t>
      </w:r>
      <w:r w:rsidR="000D7F13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>, за исключением:</w:t>
      </w:r>
    </w:p>
    <w:p w14:paraId="43BD6BAF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закупок, которые не привели к заключению контрактов в соответствии с законодательством о контрактной системе в сфере закупок;</w:t>
      </w:r>
    </w:p>
    <w:p w14:paraId="54D8F70F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контрактов (договоров), заключенных за счет экономии средств по результатам проведения конкурсных процедур.</w:t>
      </w:r>
    </w:p>
    <w:p w14:paraId="228AD62A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В случае невыполнения данного обязате</w:t>
      </w:r>
      <w:r w:rsidR="00C862E6" w:rsidRPr="00556D4F">
        <w:rPr>
          <w:rFonts w:ascii="Times New Roman" w:hAnsi="Times New Roman" w:cs="Times New Roman"/>
          <w:sz w:val="28"/>
          <w:szCs w:val="28"/>
        </w:rPr>
        <w:t>льства министерство в срок до </w:t>
      </w:r>
      <w:r w:rsidR="00F93E6E" w:rsidRPr="00556D4F">
        <w:rPr>
          <w:rFonts w:ascii="Times New Roman" w:hAnsi="Times New Roman" w:cs="Times New Roman"/>
          <w:sz w:val="28"/>
          <w:szCs w:val="28"/>
        </w:rPr>
        <w:t>1 </w:t>
      </w:r>
      <w:r w:rsidRPr="00556D4F">
        <w:rPr>
          <w:rFonts w:ascii="Times New Roman" w:hAnsi="Times New Roman" w:cs="Times New Roman"/>
          <w:sz w:val="28"/>
          <w:szCs w:val="28"/>
        </w:rPr>
        <w:t>сентября года предоставления субсиди</w:t>
      </w:r>
      <w:r w:rsidR="000D7F13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вправе перераспределить выделенные указанному муниципальному образованию средства субсиди</w:t>
      </w:r>
      <w:r w:rsidR="000D7F13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Pr="00556D4F">
        <w:rPr>
          <w:rFonts w:ascii="Times New Roman" w:hAnsi="Times New Roman" w:cs="Times New Roman"/>
          <w:sz w:val="28"/>
          <w:szCs w:val="28"/>
        </w:rPr>
        <w:lastRenderedPageBreak/>
        <w:t>между иными муниципальными образованиями, готовыми заключить контракт на выполнение мероприятий по созданию мест (площадок) накопления твердых коммунальных отходов за счет перераспределяемых средств.</w:t>
      </w:r>
    </w:p>
    <w:p w14:paraId="4346C952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8. Результатом использования субсиди</w:t>
      </w:r>
      <w:r w:rsidR="00507E26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является количество созданных мест (площадок) накопления твердых коммунальных отходов.</w:t>
      </w:r>
    </w:p>
    <w:p w14:paraId="0DA6343F" w14:textId="6BD45EF9" w:rsidR="00EA4766" w:rsidRPr="00556D4F" w:rsidRDefault="00EA4766" w:rsidP="00EA47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Значени</w:t>
      </w:r>
      <w:r w:rsidR="00DF58AB" w:rsidRPr="00556D4F">
        <w:rPr>
          <w:rFonts w:ascii="Times New Roman" w:hAnsi="Times New Roman" w:cs="Times New Roman"/>
          <w:sz w:val="28"/>
          <w:szCs w:val="28"/>
        </w:rPr>
        <w:t>е</w:t>
      </w:r>
      <w:r w:rsidRPr="00556D4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F58AB" w:rsidRPr="00556D4F">
        <w:rPr>
          <w:rFonts w:ascii="Times New Roman" w:hAnsi="Times New Roman" w:cs="Times New Roman"/>
          <w:sz w:val="28"/>
          <w:szCs w:val="28"/>
        </w:rPr>
        <w:t>а</w:t>
      </w:r>
      <w:r w:rsidRPr="00556D4F">
        <w:rPr>
          <w:rFonts w:ascii="Times New Roman" w:hAnsi="Times New Roman" w:cs="Times New Roman"/>
          <w:sz w:val="28"/>
          <w:szCs w:val="28"/>
        </w:rPr>
        <w:t xml:space="preserve"> использования субсидий по муниципальным образованиям устанавлива</w:t>
      </w:r>
      <w:r w:rsidR="00DF58AB" w:rsidRPr="00556D4F">
        <w:rPr>
          <w:rFonts w:ascii="Times New Roman" w:hAnsi="Times New Roman" w:cs="Times New Roman"/>
          <w:sz w:val="28"/>
          <w:szCs w:val="28"/>
        </w:rPr>
        <w:t>е</w:t>
      </w:r>
      <w:r w:rsidRPr="00556D4F">
        <w:rPr>
          <w:rFonts w:ascii="Times New Roman" w:hAnsi="Times New Roman" w:cs="Times New Roman"/>
          <w:sz w:val="28"/>
          <w:szCs w:val="28"/>
        </w:rPr>
        <w:t>тся правовым актом министерства, согласованным с министерством финансов Кировской области до заключения соглашений о</w:t>
      </w:r>
      <w:r w:rsidR="0077082D" w:rsidRPr="00556D4F">
        <w:rPr>
          <w:rFonts w:ascii="Times New Roman" w:hAnsi="Times New Roman" w:cs="Times New Roman"/>
          <w:sz w:val="28"/>
          <w:szCs w:val="28"/>
        </w:rPr>
        <w:t> </w:t>
      </w:r>
      <w:r w:rsidRPr="00556D4F">
        <w:rPr>
          <w:rFonts w:ascii="Times New Roman" w:hAnsi="Times New Roman" w:cs="Times New Roman"/>
          <w:sz w:val="28"/>
          <w:szCs w:val="28"/>
        </w:rPr>
        <w:t>предоставлении субсидий (дополнительных соглашений к соглашениям о</w:t>
      </w:r>
      <w:r w:rsidR="0077082D" w:rsidRPr="00556D4F">
        <w:rPr>
          <w:rFonts w:ascii="Times New Roman" w:hAnsi="Times New Roman" w:cs="Times New Roman"/>
          <w:sz w:val="28"/>
          <w:szCs w:val="28"/>
        </w:rPr>
        <w:t> </w:t>
      </w:r>
      <w:r w:rsidRPr="00556D4F">
        <w:rPr>
          <w:rFonts w:ascii="Times New Roman" w:hAnsi="Times New Roman" w:cs="Times New Roman"/>
          <w:sz w:val="28"/>
          <w:szCs w:val="28"/>
        </w:rPr>
        <w:t>предоставлении субсидий).</w:t>
      </w:r>
    </w:p>
    <w:p w14:paraId="3C2F061D" w14:textId="6121176C" w:rsidR="00EA4766" w:rsidRPr="00556D4F" w:rsidRDefault="00EA4766" w:rsidP="00EA47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Снижение значени</w:t>
      </w:r>
      <w:r w:rsidR="00DF58AB" w:rsidRPr="00556D4F">
        <w:rPr>
          <w:rFonts w:ascii="Times New Roman" w:hAnsi="Times New Roman" w:cs="Times New Roman"/>
          <w:sz w:val="28"/>
          <w:szCs w:val="28"/>
        </w:rPr>
        <w:t>я</w:t>
      </w:r>
      <w:r w:rsidRPr="00556D4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F58AB" w:rsidRPr="00556D4F">
        <w:rPr>
          <w:rFonts w:ascii="Times New Roman" w:hAnsi="Times New Roman" w:cs="Times New Roman"/>
          <w:sz w:val="28"/>
          <w:szCs w:val="28"/>
        </w:rPr>
        <w:t>а</w:t>
      </w:r>
      <w:r w:rsidRPr="00556D4F">
        <w:rPr>
          <w:rFonts w:ascii="Times New Roman" w:hAnsi="Times New Roman" w:cs="Times New Roman"/>
          <w:sz w:val="28"/>
          <w:szCs w:val="28"/>
        </w:rPr>
        <w:t xml:space="preserve"> использования субсидий в течение текущего финансового года возможно только в случае сокращения размеров субсидий.</w:t>
      </w:r>
    </w:p>
    <w:p w14:paraId="40AA5960" w14:textId="38CD10BB" w:rsidR="00A447CA" w:rsidRPr="00556D4F" w:rsidRDefault="006D1FCD" w:rsidP="00A447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9. </w:t>
      </w:r>
      <w:r w:rsidR="00A447CA" w:rsidRPr="00556D4F">
        <w:rPr>
          <w:rFonts w:ascii="Times New Roman" w:hAnsi="Times New Roman" w:cs="Times New Roman"/>
          <w:sz w:val="28"/>
          <w:szCs w:val="28"/>
        </w:rPr>
        <w:t xml:space="preserve">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 (или) в пределах доведенных до получателей средств </w:t>
      </w:r>
      <w:r w:rsidR="001F169A" w:rsidRPr="00556D4F">
        <w:rPr>
          <w:rFonts w:ascii="Times New Roman" w:hAnsi="Times New Roman" w:cs="Times New Roman"/>
          <w:sz w:val="28"/>
          <w:szCs w:val="28"/>
        </w:rPr>
        <w:t>областног</w:t>
      </w:r>
      <w:r w:rsidR="00A447CA" w:rsidRPr="00556D4F">
        <w:rPr>
          <w:rFonts w:ascii="Times New Roman" w:hAnsi="Times New Roman" w:cs="Times New Roman"/>
          <w:sz w:val="28"/>
          <w:szCs w:val="28"/>
        </w:rPr>
        <w:t>о бюджета лимитов бюджетных обязательств в течение 3 рабочих дней после предоставления органами местного самоуправления муниципальных образований документов, подтверждающих потребность в предоставлении субсиди</w:t>
      </w:r>
      <w:r w:rsidR="005850A2" w:rsidRPr="00556D4F">
        <w:rPr>
          <w:rFonts w:ascii="Times New Roman" w:hAnsi="Times New Roman" w:cs="Times New Roman"/>
          <w:sz w:val="28"/>
          <w:szCs w:val="28"/>
        </w:rPr>
        <w:t>й</w:t>
      </w:r>
      <w:r w:rsidR="00A447CA" w:rsidRPr="00556D4F">
        <w:rPr>
          <w:rFonts w:ascii="Times New Roman" w:hAnsi="Times New Roman" w:cs="Times New Roman"/>
          <w:sz w:val="28"/>
          <w:szCs w:val="28"/>
        </w:rPr>
        <w:t>.</w:t>
      </w:r>
    </w:p>
    <w:p w14:paraId="72115E2C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10. Для перечисления субсиди</w:t>
      </w:r>
      <w:r w:rsidR="00507E26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администрации муниципальных образований представляют в министерство:</w:t>
      </w:r>
    </w:p>
    <w:p w14:paraId="1F56A769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копию муниципальной программы в действующей редакции на момент представления документов, содержащей мероприятие по созданию мест (площадок) накопления твердых коммунальных отходов, а также его финансирование и целевой показатель эффективности;</w:t>
      </w:r>
    </w:p>
    <w:p w14:paraId="5A61307F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копии муниципальных контрактов (договоров), а также изменения и дополнения к ним (при наличии);</w:t>
      </w:r>
    </w:p>
    <w:p w14:paraId="5D8E71AB" w14:textId="304E76B8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>
        <w:r w:rsidRPr="00556D4F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556D4F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</w:t>
      </w:r>
      <w:r w:rsidR="001E25FF" w:rsidRPr="00556D4F">
        <w:rPr>
          <w:rFonts w:ascii="Times New Roman" w:hAnsi="Times New Roman" w:cs="Times New Roman"/>
          <w:sz w:val="28"/>
          <w:szCs w:val="28"/>
        </w:rPr>
        <w:br/>
        <w:t>№ </w:t>
      </w:r>
      <w:r w:rsidRPr="00556D4F">
        <w:rPr>
          <w:rFonts w:ascii="Times New Roman" w:hAnsi="Times New Roman" w:cs="Times New Roman"/>
          <w:sz w:val="28"/>
          <w:szCs w:val="28"/>
        </w:rPr>
        <w:t>44-ФЗ;</w:t>
      </w:r>
    </w:p>
    <w:p w14:paraId="1626AB42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кассовые расходы за счет средств местного бюджета,</w:t>
      </w:r>
    </w:p>
    <w:p w14:paraId="3CC84065" w14:textId="57D87514" w:rsidR="004519E3" w:rsidRPr="005C1154" w:rsidRDefault="005C1154" w:rsidP="005C1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54">
        <w:rPr>
          <w:rFonts w:ascii="Times New Roman" w:hAnsi="Times New Roman" w:cs="Times New Roman"/>
          <w:sz w:val="28"/>
          <w:szCs w:val="28"/>
        </w:rPr>
        <w:t>копии документов, подтверждающих выполнение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3BE4E95" w14:textId="67F46DF3" w:rsidR="005C1154" w:rsidRPr="00217782" w:rsidRDefault="005C1154" w:rsidP="005C1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порядке выписку из решения о бюджете (сводной бюджетной росписи местного бюджета) о наличии бюджетных ассигнований местных бюджетов 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69EA0" w14:textId="19EB6B1E" w:rsidR="00D356E3" w:rsidRPr="00556D4F" w:rsidRDefault="003F4949" w:rsidP="005C1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82">
        <w:rPr>
          <w:rFonts w:ascii="Times New Roman" w:hAnsi="Times New Roman" w:cs="Times New Roman"/>
          <w:sz w:val="28"/>
          <w:szCs w:val="28"/>
        </w:rPr>
        <w:t>Субсидии перечисляются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</w:t>
      </w:r>
      <w:r w:rsidR="005C1154" w:rsidRPr="005C1154">
        <w:rPr>
          <w:rFonts w:ascii="Times New Roman" w:hAnsi="Times New Roman" w:cs="Times New Roman"/>
          <w:sz w:val="28"/>
          <w:szCs w:val="28"/>
        </w:rPr>
        <w:t>.</w:t>
      </w:r>
    </w:p>
    <w:p w14:paraId="1F7FAAFF" w14:textId="1B9139EF" w:rsidR="0047361A" w:rsidRPr="00556D4F" w:rsidRDefault="006D1FCD" w:rsidP="004736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11. Администрации муниципальных о</w:t>
      </w:r>
      <w:r w:rsidR="001E25FF" w:rsidRPr="00556D4F">
        <w:rPr>
          <w:rFonts w:ascii="Times New Roman" w:hAnsi="Times New Roman" w:cs="Times New Roman"/>
          <w:sz w:val="28"/>
          <w:szCs w:val="28"/>
        </w:rPr>
        <w:t>бразований представляют отчет о </w:t>
      </w:r>
      <w:r w:rsidR="0086781E" w:rsidRPr="00556D4F">
        <w:rPr>
          <w:rFonts w:ascii="Times New Roman" w:hAnsi="Times New Roman" w:cs="Times New Roman"/>
          <w:sz w:val="28"/>
          <w:szCs w:val="28"/>
        </w:rPr>
        <w:t>ра</w:t>
      </w:r>
      <w:r w:rsidR="0047361A" w:rsidRPr="00556D4F">
        <w:rPr>
          <w:rFonts w:ascii="Times New Roman" w:hAnsi="Times New Roman" w:cs="Times New Roman"/>
          <w:sz w:val="28"/>
          <w:szCs w:val="28"/>
        </w:rPr>
        <w:t>сходах, в целях софинансирования которых предоставляются субсидии, на 1-е число каждого месяца в срок до 5-го числа месяца, следующего за отчетным</w:t>
      </w:r>
      <w:r w:rsidR="00D7406F">
        <w:rPr>
          <w:rFonts w:ascii="Times New Roman" w:hAnsi="Times New Roman" w:cs="Times New Roman"/>
          <w:sz w:val="28"/>
          <w:szCs w:val="28"/>
        </w:rPr>
        <w:t xml:space="preserve"> месяцем</w:t>
      </w:r>
      <w:r w:rsidR="0047361A" w:rsidRPr="00556D4F">
        <w:rPr>
          <w:rFonts w:ascii="Times New Roman" w:hAnsi="Times New Roman" w:cs="Times New Roman"/>
          <w:sz w:val="28"/>
          <w:szCs w:val="28"/>
        </w:rPr>
        <w:t xml:space="preserve">, за декабрь </w:t>
      </w:r>
      <w:r w:rsidR="00D32AD4">
        <w:rPr>
          <w:rFonts w:ascii="Times New Roman" w:hAnsi="Times New Roman" w:cs="Times New Roman"/>
          <w:sz w:val="28"/>
          <w:szCs w:val="28"/>
        </w:rPr>
        <w:t>–</w:t>
      </w:r>
      <w:r w:rsidR="0047361A" w:rsidRPr="00556D4F">
        <w:rPr>
          <w:rFonts w:ascii="Times New Roman" w:hAnsi="Times New Roman" w:cs="Times New Roman"/>
          <w:sz w:val="28"/>
          <w:szCs w:val="28"/>
        </w:rPr>
        <w:t xml:space="preserve"> в срок до 30 декабря отчетного года, а также отчет о достижении значений результатов использования субсидий не позднее 30 декабря текущего года. Отчеты представляются по формам, установленным соглашением о предоставлении субсидий, на бумажном и электронном носителях.</w:t>
      </w:r>
    </w:p>
    <w:p w14:paraId="7FCFC762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12. Министерство обеспечивает соблюдение получателями субсиди</w:t>
      </w:r>
      <w:r w:rsidR="00507E26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</w:t>
      </w:r>
      <w:r w:rsidR="00507E26" w:rsidRPr="00556D4F">
        <w:rPr>
          <w:rFonts w:ascii="Times New Roman" w:hAnsi="Times New Roman" w:cs="Times New Roman"/>
          <w:sz w:val="28"/>
          <w:szCs w:val="28"/>
        </w:rPr>
        <w:t>их</w:t>
      </w:r>
      <w:r w:rsidRPr="00556D4F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14:paraId="6120F721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</w:t>
      </w:r>
      <w:r w:rsidR="00507E26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условий, целей и порядка, </w:t>
      </w:r>
      <w:r w:rsidRPr="00556D4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при </w:t>
      </w:r>
      <w:r w:rsidR="00507E26" w:rsidRPr="00556D4F">
        <w:rPr>
          <w:rFonts w:ascii="Times New Roman" w:hAnsi="Times New Roman" w:cs="Times New Roman"/>
          <w:sz w:val="28"/>
          <w:szCs w:val="28"/>
        </w:rPr>
        <w:t>их</w:t>
      </w:r>
      <w:r w:rsidRPr="00556D4F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14:paraId="48B5A8FF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13. Основаниями для применения мер ответственности муниципальных образований при невыполнении обязательств, установленных соглашением </w:t>
      </w:r>
      <w:r w:rsidR="00FE3A80" w:rsidRPr="00556D4F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Pr="00556D4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25FF" w:rsidRPr="00556D4F">
        <w:rPr>
          <w:rFonts w:ascii="Times New Roman" w:hAnsi="Times New Roman" w:cs="Times New Roman"/>
          <w:sz w:val="28"/>
          <w:szCs w:val="28"/>
        </w:rPr>
        <w:t>–</w:t>
      </w:r>
      <w:r w:rsidRPr="00556D4F"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14:paraId="7C2109B6" w14:textId="053EE6DB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недостижение муниципальными образованиями </w:t>
      </w:r>
      <w:r w:rsidR="00BA21D8" w:rsidRPr="00556D4F">
        <w:rPr>
          <w:rFonts w:ascii="Times New Roman" w:hAnsi="Times New Roman" w:cs="Times New Roman"/>
          <w:sz w:val="28"/>
          <w:szCs w:val="28"/>
        </w:rPr>
        <w:t>результат</w:t>
      </w:r>
      <w:r w:rsidR="00712878" w:rsidRPr="00556D4F">
        <w:rPr>
          <w:rFonts w:ascii="Times New Roman" w:hAnsi="Times New Roman" w:cs="Times New Roman"/>
          <w:sz w:val="28"/>
          <w:szCs w:val="28"/>
        </w:rPr>
        <w:t>а</w:t>
      </w:r>
      <w:r w:rsidR="00BA21D8" w:rsidRPr="00556D4F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507E26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>, предусмотренн</w:t>
      </w:r>
      <w:r w:rsidR="00712878" w:rsidRPr="00556D4F">
        <w:rPr>
          <w:rFonts w:ascii="Times New Roman" w:hAnsi="Times New Roman" w:cs="Times New Roman"/>
          <w:sz w:val="28"/>
          <w:szCs w:val="28"/>
        </w:rPr>
        <w:t>ого</w:t>
      </w:r>
      <w:r w:rsidRPr="00556D4F">
        <w:rPr>
          <w:rFonts w:ascii="Times New Roman" w:hAnsi="Times New Roman" w:cs="Times New Roman"/>
          <w:sz w:val="28"/>
          <w:szCs w:val="28"/>
        </w:rPr>
        <w:t xml:space="preserve"> соглашениями</w:t>
      </w:r>
      <w:r w:rsidR="00FE3A80" w:rsidRPr="00556D4F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Pr="00556D4F">
        <w:rPr>
          <w:rFonts w:ascii="Times New Roman" w:hAnsi="Times New Roman" w:cs="Times New Roman"/>
          <w:sz w:val="28"/>
          <w:szCs w:val="28"/>
        </w:rPr>
        <w:t>;</w:t>
      </w:r>
    </w:p>
    <w:p w14:paraId="1A7E8B79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неиспользование субсиди</w:t>
      </w:r>
      <w:r w:rsidR="00507E26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образованиями.</w:t>
      </w:r>
    </w:p>
    <w:p w14:paraId="03B95A48" w14:textId="657F9234" w:rsidR="006D1FCD" w:rsidRPr="00556D4F" w:rsidRDefault="00507E26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13.1</w:t>
      </w:r>
      <w:r w:rsidR="00B64BC6" w:rsidRPr="00556D4F">
        <w:rPr>
          <w:rFonts w:ascii="Times New Roman" w:hAnsi="Times New Roman" w:cs="Times New Roman"/>
          <w:sz w:val="28"/>
          <w:szCs w:val="28"/>
        </w:rPr>
        <w:t>.</w:t>
      </w:r>
      <w:r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6D1FCD" w:rsidRPr="00556D4F">
        <w:rPr>
          <w:rFonts w:ascii="Times New Roman" w:hAnsi="Times New Roman" w:cs="Times New Roman"/>
          <w:sz w:val="28"/>
          <w:szCs w:val="28"/>
        </w:rPr>
        <w:t>При недостижении муниципальным</w:t>
      </w:r>
      <w:r w:rsidR="00C16705" w:rsidRPr="00556D4F">
        <w:rPr>
          <w:rFonts w:ascii="Times New Roman" w:hAnsi="Times New Roman" w:cs="Times New Roman"/>
          <w:sz w:val="28"/>
          <w:szCs w:val="28"/>
        </w:rPr>
        <w:t>и</w:t>
      </w:r>
      <w:r w:rsidR="006D1FCD"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1E25FF" w:rsidRPr="00556D4F">
        <w:rPr>
          <w:rFonts w:ascii="Times New Roman" w:hAnsi="Times New Roman" w:cs="Times New Roman"/>
          <w:sz w:val="28"/>
          <w:szCs w:val="28"/>
        </w:rPr>
        <w:t>образовани</w:t>
      </w:r>
      <w:r w:rsidR="00C16705" w:rsidRPr="00556D4F">
        <w:rPr>
          <w:rFonts w:ascii="Times New Roman" w:hAnsi="Times New Roman" w:cs="Times New Roman"/>
          <w:sz w:val="28"/>
          <w:szCs w:val="28"/>
        </w:rPr>
        <w:t>я</w:t>
      </w:r>
      <w:r w:rsidR="001E25FF" w:rsidRPr="00556D4F">
        <w:rPr>
          <w:rFonts w:ascii="Times New Roman" w:hAnsi="Times New Roman" w:cs="Times New Roman"/>
          <w:sz w:val="28"/>
          <w:szCs w:val="28"/>
        </w:rPr>
        <w:t>м</w:t>
      </w:r>
      <w:r w:rsidR="00C16705" w:rsidRPr="00556D4F">
        <w:rPr>
          <w:rFonts w:ascii="Times New Roman" w:hAnsi="Times New Roman" w:cs="Times New Roman"/>
          <w:sz w:val="28"/>
          <w:szCs w:val="28"/>
        </w:rPr>
        <w:t>и</w:t>
      </w:r>
      <w:r w:rsidR="001E25FF" w:rsidRPr="00556D4F">
        <w:rPr>
          <w:rFonts w:ascii="Times New Roman" w:hAnsi="Times New Roman" w:cs="Times New Roman"/>
          <w:sz w:val="28"/>
          <w:szCs w:val="28"/>
        </w:rPr>
        <w:t xml:space="preserve"> по состоянию на 31 </w:t>
      </w:r>
      <w:r w:rsidR="006D1FCD" w:rsidRPr="00556D4F">
        <w:rPr>
          <w:rFonts w:ascii="Times New Roman" w:hAnsi="Times New Roman" w:cs="Times New Roman"/>
          <w:sz w:val="28"/>
          <w:szCs w:val="28"/>
        </w:rPr>
        <w:t xml:space="preserve">декабря года </w:t>
      </w:r>
      <w:r w:rsidR="00042C45" w:rsidRPr="00556D4F">
        <w:rPr>
          <w:rFonts w:ascii="Times New Roman" w:hAnsi="Times New Roman" w:cs="Times New Roman"/>
          <w:sz w:val="28"/>
          <w:szCs w:val="28"/>
        </w:rPr>
        <w:t>предоставления субсидий значени</w:t>
      </w:r>
      <w:r w:rsidR="00712878" w:rsidRPr="00556D4F">
        <w:rPr>
          <w:rFonts w:ascii="Times New Roman" w:hAnsi="Times New Roman" w:cs="Times New Roman"/>
          <w:sz w:val="28"/>
          <w:szCs w:val="28"/>
        </w:rPr>
        <w:t>я</w:t>
      </w:r>
      <w:r w:rsidR="00042C45"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BA21D8" w:rsidRPr="00556D4F">
        <w:rPr>
          <w:rFonts w:ascii="Times New Roman" w:hAnsi="Times New Roman" w:cs="Times New Roman"/>
          <w:sz w:val="28"/>
          <w:szCs w:val="28"/>
        </w:rPr>
        <w:t>результат</w:t>
      </w:r>
      <w:r w:rsidR="00712878" w:rsidRPr="00556D4F">
        <w:rPr>
          <w:rFonts w:ascii="Times New Roman" w:hAnsi="Times New Roman" w:cs="Times New Roman"/>
          <w:sz w:val="28"/>
          <w:szCs w:val="28"/>
        </w:rPr>
        <w:t>а</w:t>
      </w:r>
      <w:r w:rsidR="00BA21D8" w:rsidRPr="00556D4F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Pr="00556D4F">
        <w:rPr>
          <w:rFonts w:ascii="Times New Roman" w:hAnsi="Times New Roman" w:cs="Times New Roman"/>
          <w:sz w:val="28"/>
          <w:szCs w:val="28"/>
        </w:rPr>
        <w:t>й</w:t>
      </w:r>
      <w:r w:rsidR="006D1FCD" w:rsidRPr="00556D4F">
        <w:rPr>
          <w:rFonts w:ascii="Times New Roman" w:hAnsi="Times New Roman" w:cs="Times New Roman"/>
          <w:sz w:val="28"/>
          <w:szCs w:val="28"/>
        </w:rPr>
        <w:t>, предусмотренн</w:t>
      </w:r>
      <w:r w:rsidR="00712878" w:rsidRPr="00556D4F">
        <w:rPr>
          <w:rFonts w:ascii="Times New Roman" w:hAnsi="Times New Roman" w:cs="Times New Roman"/>
          <w:sz w:val="28"/>
          <w:szCs w:val="28"/>
        </w:rPr>
        <w:t>ого</w:t>
      </w:r>
      <w:r w:rsidR="006D1FCD" w:rsidRPr="00556D4F">
        <w:rPr>
          <w:rFonts w:ascii="Times New Roman" w:hAnsi="Times New Roman" w:cs="Times New Roman"/>
          <w:sz w:val="28"/>
          <w:szCs w:val="28"/>
        </w:rPr>
        <w:t xml:space="preserve"> соглашениями</w:t>
      </w:r>
      <w:r w:rsidR="00FE3A80" w:rsidRPr="00556D4F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6D1FCD" w:rsidRPr="00556D4F">
        <w:rPr>
          <w:rFonts w:ascii="Times New Roman" w:hAnsi="Times New Roman" w:cs="Times New Roman"/>
          <w:sz w:val="28"/>
          <w:szCs w:val="28"/>
        </w:rPr>
        <w:t xml:space="preserve">, применение мер ответственности </w:t>
      </w:r>
      <w:r w:rsidR="00042C45" w:rsidRPr="00556D4F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</w:t>
      </w:r>
      <w:r w:rsidR="006D1FCD" w:rsidRPr="00556D4F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14:paraId="78C92DE8" w14:textId="3FCCE662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13.</w:t>
      </w:r>
      <w:r w:rsidR="00507E26" w:rsidRPr="00556D4F">
        <w:rPr>
          <w:rFonts w:ascii="Times New Roman" w:hAnsi="Times New Roman" w:cs="Times New Roman"/>
          <w:sz w:val="28"/>
          <w:szCs w:val="28"/>
        </w:rPr>
        <w:t>1.</w:t>
      </w:r>
      <w:r w:rsidRPr="00556D4F">
        <w:rPr>
          <w:rFonts w:ascii="Times New Roman" w:hAnsi="Times New Roman" w:cs="Times New Roman"/>
          <w:sz w:val="28"/>
          <w:szCs w:val="28"/>
        </w:rPr>
        <w:t xml:space="preserve">1. В случае установления фактов недостижения </w:t>
      </w:r>
      <w:r w:rsidR="00C16705" w:rsidRPr="00556D4F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BA21D8" w:rsidRPr="00556D4F">
        <w:rPr>
          <w:rFonts w:ascii="Times New Roman" w:hAnsi="Times New Roman" w:cs="Times New Roman"/>
          <w:sz w:val="28"/>
          <w:szCs w:val="28"/>
        </w:rPr>
        <w:t>результат</w:t>
      </w:r>
      <w:r w:rsidR="00712878" w:rsidRPr="00556D4F">
        <w:rPr>
          <w:rFonts w:ascii="Times New Roman" w:hAnsi="Times New Roman" w:cs="Times New Roman"/>
          <w:sz w:val="28"/>
          <w:szCs w:val="28"/>
        </w:rPr>
        <w:t>а</w:t>
      </w:r>
      <w:r w:rsidR="00BA21D8" w:rsidRPr="00556D4F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507E26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</w:t>
      </w:r>
      <w:r w:rsidR="00F93E6E" w:rsidRPr="00556D4F">
        <w:rPr>
          <w:rFonts w:ascii="Times New Roman" w:hAnsi="Times New Roman" w:cs="Times New Roman"/>
          <w:sz w:val="28"/>
          <w:szCs w:val="28"/>
        </w:rPr>
        <w:t>ниями, министерство в срок до 1 </w:t>
      </w:r>
      <w:r w:rsidRPr="00556D4F">
        <w:rPr>
          <w:rFonts w:ascii="Times New Roman" w:hAnsi="Times New Roman" w:cs="Times New Roman"/>
          <w:sz w:val="28"/>
          <w:szCs w:val="28"/>
        </w:rPr>
        <w:t xml:space="preserve">апреля текущего финансового года направляет администрациям муниципальных образований </w:t>
      </w:r>
      <w:r w:rsidR="00BA21D8" w:rsidRPr="00556D4F">
        <w:rPr>
          <w:rFonts w:ascii="Times New Roman" w:hAnsi="Times New Roman" w:cs="Times New Roman"/>
          <w:sz w:val="28"/>
          <w:szCs w:val="28"/>
        </w:rPr>
        <w:t>требования о </w:t>
      </w:r>
      <w:r w:rsidRPr="00556D4F">
        <w:rPr>
          <w:rFonts w:ascii="Times New Roman" w:hAnsi="Times New Roman" w:cs="Times New Roman"/>
          <w:sz w:val="28"/>
          <w:szCs w:val="28"/>
        </w:rPr>
        <w:t>возврате средств местных бюджетов в дох</w:t>
      </w:r>
      <w:r w:rsidR="001E25FF" w:rsidRPr="00556D4F">
        <w:rPr>
          <w:rFonts w:ascii="Times New Roman" w:hAnsi="Times New Roman" w:cs="Times New Roman"/>
          <w:sz w:val="28"/>
          <w:szCs w:val="28"/>
        </w:rPr>
        <w:t>од областного бюджета в срок до </w:t>
      </w:r>
      <w:r w:rsidRPr="00556D4F">
        <w:rPr>
          <w:rFonts w:ascii="Times New Roman" w:hAnsi="Times New Roman" w:cs="Times New Roman"/>
          <w:sz w:val="28"/>
          <w:szCs w:val="28"/>
        </w:rPr>
        <w:t>20 апреля текущего финансового года.</w:t>
      </w:r>
    </w:p>
    <w:p w14:paraId="58F30E7F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14:paraId="7F8009A8" w14:textId="71109F6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13.</w:t>
      </w:r>
      <w:r w:rsidR="006C0CFB" w:rsidRPr="00556D4F">
        <w:rPr>
          <w:rFonts w:ascii="Times New Roman" w:hAnsi="Times New Roman" w:cs="Times New Roman"/>
          <w:sz w:val="28"/>
          <w:szCs w:val="28"/>
        </w:rPr>
        <w:t>1.</w:t>
      </w:r>
      <w:r w:rsidRPr="00556D4F">
        <w:rPr>
          <w:rFonts w:ascii="Times New Roman" w:hAnsi="Times New Roman" w:cs="Times New Roman"/>
          <w:sz w:val="28"/>
          <w:szCs w:val="28"/>
        </w:rPr>
        <w:t xml:space="preserve">2. В случае установления фактов недостижения </w:t>
      </w:r>
      <w:r w:rsidR="00042C45" w:rsidRPr="00556D4F">
        <w:rPr>
          <w:rFonts w:ascii="Times New Roman" w:hAnsi="Times New Roman" w:cs="Times New Roman"/>
          <w:sz w:val="28"/>
          <w:szCs w:val="28"/>
        </w:rPr>
        <w:t>значени</w:t>
      </w:r>
      <w:r w:rsidR="005850A2" w:rsidRPr="00556D4F">
        <w:rPr>
          <w:rFonts w:ascii="Times New Roman" w:hAnsi="Times New Roman" w:cs="Times New Roman"/>
          <w:sz w:val="28"/>
          <w:szCs w:val="28"/>
        </w:rPr>
        <w:t>я</w:t>
      </w:r>
      <w:r w:rsidR="00042C45"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BA21D8" w:rsidRPr="00556D4F">
        <w:rPr>
          <w:rFonts w:ascii="Times New Roman" w:hAnsi="Times New Roman" w:cs="Times New Roman"/>
          <w:sz w:val="28"/>
          <w:szCs w:val="28"/>
        </w:rPr>
        <w:t>результат</w:t>
      </w:r>
      <w:r w:rsidR="005850A2" w:rsidRPr="00556D4F">
        <w:rPr>
          <w:rFonts w:ascii="Times New Roman" w:hAnsi="Times New Roman" w:cs="Times New Roman"/>
          <w:sz w:val="28"/>
          <w:szCs w:val="28"/>
        </w:rPr>
        <w:t>а</w:t>
      </w:r>
      <w:r w:rsidR="00BA21D8" w:rsidRPr="00556D4F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6C0CFB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6DFF64F8" w14:textId="5C2B146A" w:rsidR="008B42C5" w:rsidRPr="00556D4F" w:rsidRDefault="006D1FCD" w:rsidP="008B42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13.</w:t>
      </w:r>
      <w:r w:rsidR="006C0CFB" w:rsidRPr="00556D4F">
        <w:rPr>
          <w:rFonts w:ascii="Times New Roman" w:hAnsi="Times New Roman" w:cs="Times New Roman"/>
          <w:sz w:val="28"/>
          <w:szCs w:val="28"/>
        </w:rPr>
        <w:t>1.</w:t>
      </w:r>
      <w:r w:rsidRPr="00556D4F">
        <w:rPr>
          <w:rFonts w:ascii="Times New Roman" w:hAnsi="Times New Roman" w:cs="Times New Roman"/>
          <w:sz w:val="28"/>
          <w:szCs w:val="28"/>
        </w:rPr>
        <w:t xml:space="preserve">3. Объем средств, подлежащий возврату из местного бюджета i-го </w:t>
      </w:r>
      <w:r w:rsidRPr="00556D4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 доход областного бюджета</w:t>
      </w:r>
      <w:r w:rsidR="004817EA" w:rsidRPr="00556D4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</m:oMath>
      <w:r w:rsidRPr="00556D4F">
        <w:rPr>
          <w:rFonts w:ascii="Times New Roman" w:hAnsi="Times New Roman" w:cs="Times New Roman"/>
          <w:sz w:val="28"/>
          <w:szCs w:val="28"/>
        </w:rPr>
        <w:t xml:space="preserve">, </w:t>
      </w:r>
      <w:r w:rsidR="008B42C5" w:rsidRPr="00556D4F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14:paraId="79D17082" w14:textId="77777777" w:rsidR="008B42C5" w:rsidRDefault="008B42C5" w:rsidP="008B42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9969D" w14:textId="72B03767" w:rsidR="008B42C5" w:rsidRDefault="00285637" w:rsidP="001A273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×k</m:t>
        </m:r>
      </m:oMath>
      <w:r w:rsidR="001A2734">
        <w:rPr>
          <w:rFonts w:ascii="Times New Roman" w:hAnsi="Times New Roman" w:cs="Times New Roman"/>
          <w:iCs/>
          <w:sz w:val="28"/>
          <w:szCs w:val="28"/>
        </w:rPr>
        <w:t>, где:</w:t>
      </w:r>
    </w:p>
    <w:p w14:paraId="58D27F90" w14:textId="77777777" w:rsidR="001A2734" w:rsidRPr="001A2734" w:rsidRDefault="001A2734" w:rsidP="001A273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A03B79D" w14:textId="07383A2E" w:rsidR="008B42C5" w:rsidRPr="00556D4F" w:rsidRDefault="00285637" w:rsidP="008B42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sup>
        </m:sSubSup>
      </m:oMath>
      <w:r w:rsidR="008B42C5" w:rsidRPr="00556D4F">
        <w:rPr>
          <w:rFonts w:ascii="Times New Roman" w:hAnsi="Times New Roman" w:cs="Times New Roman"/>
          <w:sz w:val="28"/>
          <w:szCs w:val="28"/>
        </w:rPr>
        <w:t xml:space="preserve"> </w:t>
      </w:r>
      <w:r w:rsidR="005D1A38" w:rsidRPr="00556D4F">
        <w:rPr>
          <w:rFonts w:ascii="Times New Roman" w:hAnsi="Times New Roman" w:cs="Times New Roman"/>
          <w:sz w:val="28"/>
          <w:szCs w:val="28"/>
        </w:rPr>
        <w:t>–</w:t>
      </w:r>
      <w:r w:rsidR="008B42C5" w:rsidRPr="00556D4F">
        <w:rPr>
          <w:rFonts w:ascii="Times New Roman" w:hAnsi="Times New Roman" w:cs="Times New Roman"/>
          <w:sz w:val="28"/>
          <w:szCs w:val="28"/>
        </w:rPr>
        <w:t xml:space="preserve"> объем субсидии,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14:paraId="1BA7CCD1" w14:textId="77777777" w:rsidR="008B42C5" w:rsidRPr="00556D4F" w:rsidRDefault="008B42C5" w:rsidP="008B42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 xml:space="preserve">k </w:t>
      </w:r>
      <w:r w:rsidR="005D1A38" w:rsidRPr="00556D4F">
        <w:rPr>
          <w:rFonts w:ascii="Times New Roman" w:hAnsi="Times New Roman" w:cs="Times New Roman"/>
          <w:sz w:val="28"/>
          <w:szCs w:val="28"/>
        </w:rPr>
        <w:t>–</w:t>
      </w:r>
      <w:r w:rsidRPr="00556D4F"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14:paraId="0F692C0B" w14:textId="77777777" w:rsidR="006D1FCD" w:rsidRPr="00556D4F" w:rsidRDefault="006D1FCD" w:rsidP="008B42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13.</w:t>
      </w:r>
      <w:r w:rsidR="006C0CFB" w:rsidRPr="00556D4F">
        <w:rPr>
          <w:rFonts w:ascii="Times New Roman" w:hAnsi="Times New Roman" w:cs="Times New Roman"/>
          <w:sz w:val="28"/>
          <w:szCs w:val="28"/>
        </w:rPr>
        <w:t>1.</w:t>
      </w:r>
      <w:r w:rsidRPr="00556D4F">
        <w:rPr>
          <w:rFonts w:ascii="Times New Roman" w:hAnsi="Times New Roman" w:cs="Times New Roman"/>
          <w:sz w:val="28"/>
          <w:szCs w:val="28"/>
        </w:rPr>
        <w:t>4. Если получателями субсиди</w:t>
      </w:r>
      <w:r w:rsidR="006C0CFB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установленных муниципальными контрактами (договорами), в целях софинансирования которых предоставля</w:t>
      </w:r>
      <w:r w:rsidR="006C0CFB" w:rsidRPr="00556D4F">
        <w:rPr>
          <w:rFonts w:ascii="Times New Roman" w:hAnsi="Times New Roman" w:cs="Times New Roman"/>
          <w:sz w:val="28"/>
          <w:szCs w:val="28"/>
        </w:rPr>
        <w:t>ю</w:t>
      </w:r>
      <w:r w:rsidRPr="00556D4F">
        <w:rPr>
          <w:rFonts w:ascii="Times New Roman" w:hAnsi="Times New Roman" w:cs="Times New Roman"/>
          <w:sz w:val="28"/>
          <w:szCs w:val="28"/>
        </w:rPr>
        <w:t>тся субсиди</w:t>
      </w:r>
      <w:r w:rsidR="006C0CFB" w:rsidRPr="00556D4F">
        <w:rPr>
          <w:rFonts w:ascii="Times New Roman" w:hAnsi="Times New Roman" w:cs="Times New Roman"/>
          <w:sz w:val="28"/>
          <w:szCs w:val="28"/>
        </w:rPr>
        <w:t>и</w:t>
      </w:r>
      <w:r w:rsidRPr="00556D4F">
        <w:rPr>
          <w:rFonts w:ascii="Times New Roman" w:hAnsi="Times New Roman" w:cs="Times New Roman"/>
          <w:sz w:val="28"/>
          <w:szCs w:val="28"/>
        </w:rPr>
        <w:t>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14:paraId="50CB6BBA" w14:textId="77777777" w:rsidR="006D1FCD" w:rsidRPr="00556D4F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13</w:t>
      </w:r>
      <w:r w:rsidR="006C0CFB" w:rsidRPr="00556D4F">
        <w:rPr>
          <w:rFonts w:ascii="Times New Roman" w:hAnsi="Times New Roman" w:cs="Times New Roman"/>
          <w:sz w:val="28"/>
          <w:szCs w:val="28"/>
        </w:rPr>
        <w:t>.1</w:t>
      </w:r>
      <w:r w:rsidRPr="00556D4F">
        <w:rPr>
          <w:rFonts w:ascii="Times New Roman" w:hAnsi="Times New Roman" w:cs="Times New Roman"/>
          <w:sz w:val="28"/>
          <w:szCs w:val="28"/>
        </w:rPr>
        <w:t>.5. Если муниципальными образованиями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</w:t>
      </w:r>
      <w:r w:rsidR="001E25FF" w:rsidRPr="00556D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6D4F">
        <w:rPr>
          <w:rFonts w:ascii="Times New Roman" w:hAnsi="Times New Roman" w:cs="Times New Roman"/>
          <w:sz w:val="28"/>
          <w:szCs w:val="28"/>
        </w:rPr>
        <w:t>исполнения муниципа</w:t>
      </w:r>
      <w:r w:rsidR="00F93E6E" w:rsidRPr="00556D4F">
        <w:rPr>
          <w:rFonts w:ascii="Times New Roman" w:hAnsi="Times New Roman" w:cs="Times New Roman"/>
          <w:sz w:val="28"/>
          <w:szCs w:val="28"/>
        </w:rPr>
        <w:t>льным образованием требований о </w:t>
      </w:r>
      <w:r w:rsidRPr="00556D4F">
        <w:rPr>
          <w:rFonts w:ascii="Times New Roman" w:hAnsi="Times New Roman" w:cs="Times New Roman"/>
          <w:sz w:val="28"/>
          <w:szCs w:val="28"/>
        </w:rPr>
        <w:t>возврате средств местных бюджетов в доход областного бюджета.</w:t>
      </w:r>
    </w:p>
    <w:p w14:paraId="26F08E39" w14:textId="18BC9429" w:rsidR="006D1FCD" w:rsidRPr="00556D4F" w:rsidRDefault="006D1FCD" w:rsidP="00042C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13.</w:t>
      </w:r>
      <w:r w:rsidR="006C0CFB" w:rsidRPr="00556D4F">
        <w:rPr>
          <w:rFonts w:ascii="Times New Roman" w:hAnsi="Times New Roman" w:cs="Times New Roman"/>
          <w:sz w:val="28"/>
          <w:szCs w:val="28"/>
        </w:rPr>
        <w:t>2</w:t>
      </w:r>
      <w:r w:rsidRPr="00556D4F">
        <w:rPr>
          <w:rFonts w:ascii="Times New Roman" w:hAnsi="Times New Roman" w:cs="Times New Roman"/>
          <w:sz w:val="28"/>
          <w:szCs w:val="28"/>
        </w:rPr>
        <w:t>. При неиспользовании субсиди</w:t>
      </w:r>
      <w:r w:rsidR="006C0CFB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состоянию на 31 декабря года предоставления субсиди</w:t>
      </w:r>
      <w:r w:rsidR="006C0CFB" w:rsidRPr="00556D4F">
        <w:rPr>
          <w:rFonts w:ascii="Times New Roman" w:hAnsi="Times New Roman" w:cs="Times New Roman"/>
          <w:sz w:val="28"/>
          <w:szCs w:val="28"/>
        </w:rPr>
        <w:t>й</w:t>
      </w:r>
      <w:r w:rsidRPr="00556D4F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области об областном бюджете или постановлениями Правительства Кировской </w:t>
      </w:r>
      <w:r w:rsidR="00F93E6E" w:rsidRPr="00556D4F">
        <w:rPr>
          <w:rFonts w:ascii="Times New Roman" w:hAnsi="Times New Roman" w:cs="Times New Roman"/>
          <w:sz w:val="28"/>
          <w:szCs w:val="28"/>
        </w:rPr>
        <w:t>области, министерство в срок до </w:t>
      </w:r>
      <w:r w:rsidRPr="00556D4F">
        <w:rPr>
          <w:rFonts w:ascii="Times New Roman" w:hAnsi="Times New Roman" w:cs="Times New Roman"/>
          <w:sz w:val="28"/>
          <w:szCs w:val="28"/>
        </w:rPr>
        <w:t xml:space="preserve">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</w:t>
      </w:r>
      <w:r w:rsidRPr="00556D4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отношении должностного лица, чьи действия (бездействие) привели к неиспользованию субсиди</w:t>
      </w:r>
      <w:r w:rsidR="006C0CFB" w:rsidRPr="00556D4F">
        <w:rPr>
          <w:rFonts w:ascii="Times New Roman" w:hAnsi="Times New Roman" w:cs="Times New Roman"/>
          <w:sz w:val="28"/>
          <w:szCs w:val="28"/>
        </w:rPr>
        <w:t>й</w:t>
      </w:r>
      <w:r w:rsidR="00936105" w:rsidRPr="00556D4F">
        <w:rPr>
          <w:rFonts w:ascii="Times New Roman" w:hAnsi="Times New Roman" w:cs="Times New Roman"/>
          <w:sz w:val="28"/>
          <w:szCs w:val="28"/>
        </w:rPr>
        <w:t>.</w:t>
      </w:r>
    </w:p>
    <w:p w14:paraId="6A33075E" w14:textId="2D6839D3" w:rsidR="00042C45" w:rsidRPr="00556D4F" w:rsidRDefault="00042C45" w:rsidP="00042C4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6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D740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556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 местного самоуправления муниципального образования – получатель субсидии вправе по согласованию с министерством направлять средства экономии, образовавшиеся по результатам заключения муниципальных контрактов (контрактов, договоров)</w:t>
      </w:r>
      <w:r w:rsidR="00D35713" w:rsidRPr="00556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56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источнико</w:t>
      </w:r>
      <w:r w:rsidR="00D35713" w:rsidRPr="00556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556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финансового обеспечения которых является субсидия (далее – средства экономии), на те же цели, на которые предоставляется субсидия, при условии, что средства экономии образовались по результатам торгов. </w:t>
      </w:r>
    </w:p>
    <w:p w14:paraId="0BDDB6CA" w14:textId="2E8D48DC" w:rsidR="00042C45" w:rsidRPr="00556D4F" w:rsidRDefault="00042C45" w:rsidP="00042C45">
      <w:pPr>
        <w:widowControl w:val="0"/>
        <w:autoSpaceDE w:val="0"/>
        <w:autoSpaceDN w:val="0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соответствующей субсидии между муниципальными образованиями.</w:t>
      </w:r>
    </w:p>
    <w:p w14:paraId="758CD767" w14:textId="77777777" w:rsidR="00F1599B" w:rsidRPr="00556D4F" w:rsidRDefault="001E25FF" w:rsidP="005F109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D4F">
        <w:rPr>
          <w:rFonts w:ascii="Times New Roman" w:hAnsi="Times New Roman" w:cs="Times New Roman"/>
          <w:sz w:val="28"/>
          <w:szCs w:val="28"/>
        </w:rPr>
        <w:t>____________</w:t>
      </w:r>
    </w:p>
    <w:sectPr w:rsidR="00F1599B" w:rsidRPr="00556D4F" w:rsidSect="00DC70DD">
      <w:headerReference w:type="default" r:id="rId11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26D4" w14:textId="77777777" w:rsidR="005A7483" w:rsidRDefault="005A7483" w:rsidP="004E64A4">
      <w:pPr>
        <w:spacing w:after="0" w:line="240" w:lineRule="auto"/>
      </w:pPr>
      <w:r>
        <w:separator/>
      </w:r>
    </w:p>
  </w:endnote>
  <w:endnote w:type="continuationSeparator" w:id="0">
    <w:p w14:paraId="1B46D1BA" w14:textId="77777777" w:rsidR="005A7483" w:rsidRDefault="005A7483" w:rsidP="004E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75B2" w14:textId="77777777" w:rsidR="005A7483" w:rsidRDefault="005A7483" w:rsidP="004E64A4">
      <w:pPr>
        <w:spacing w:after="0" w:line="240" w:lineRule="auto"/>
      </w:pPr>
      <w:r>
        <w:separator/>
      </w:r>
    </w:p>
  </w:footnote>
  <w:footnote w:type="continuationSeparator" w:id="0">
    <w:p w14:paraId="768064EF" w14:textId="77777777" w:rsidR="005A7483" w:rsidRDefault="005A7483" w:rsidP="004E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253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8A86C1" w14:textId="77777777" w:rsidR="005A7483" w:rsidRPr="00F93E6E" w:rsidRDefault="005A748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3E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3E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3E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2C45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F93E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60669E" w14:textId="77777777" w:rsidR="005A7483" w:rsidRDefault="005A74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CD"/>
    <w:rsid w:val="00014783"/>
    <w:rsid w:val="000369A8"/>
    <w:rsid w:val="00042C45"/>
    <w:rsid w:val="000568CF"/>
    <w:rsid w:val="000D6952"/>
    <w:rsid w:val="000D7F13"/>
    <w:rsid w:val="000E314E"/>
    <w:rsid w:val="000E3C7F"/>
    <w:rsid w:val="00177398"/>
    <w:rsid w:val="001A2734"/>
    <w:rsid w:val="001B44B4"/>
    <w:rsid w:val="001C22FF"/>
    <w:rsid w:val="001E25FF"/>
    <w:rsid w:val="001F169A"/>
    <w:rsid w:val="00237C62"/>
    <w:rsid w:val="0026047D"/>
    <w:rsid w:val="00285637"/>
    <w:rsid w:val="00286B28"/>
    <w:rsid w:val="002A24E4"/>
    <w:rsid w:val="003476CA"/>
    <w:rsid w:val="00396FED"/>
    <w:rsid w:val="003A7895"/>
    <w:rsid w:val="003F4949"/>
    <w:rsid w:val="0040024A"/>
    <w:rsid w:val="004062B3"/>
    <w:rsid w:val="004471A4"/>
    <w:rsid w:val="004519E3"/>
    <w:rsid w:val="00455E6E"/>
    <w:rsid w:val="0047361A"/>
    <w:rsid w:val="004805DD"/>
    <w:rsid w:val="0048161E"/>
    <w:rsid w:val="004817EA"/>
    <w:rsid w:val="004934E5"/>
    <w:rsid w:val="00493D2E"/>
    <w:rsid w:val="004D503C"/>
    <w:rsid w:val="004E64A4"/>
    <w:rsid w:val="00507E26"/>
    <w:rsid w:val="0055695A"/>
    <w:rsid w:val="00556D4F"/>
    <w:rsid w:val="005850A2"/>
    <w:rsid w:val="005A7483"/>
    <w:rsid w:val="005C1154"/>
    <w:rsid w:val="005D1A38"/>
    <w:rsid w:val="005E0244"/>
    <w:rsid w:val="005E0B1C"/>
    <w:rsid w:val="005F1093"/>
    <w:rsid w:val="006142BA"/>
    <w:rsid w:val="006912D9"/>
    <w:rsid w:val="006A0C9A"/>
    <w:rsid w:val="006C0CFB"/>
    <w:rsid w:val="006D1FCD"/>
    <w:rsid w:val="00712878"/>
    <w:rsid w:val="00717303"/>
    <w:rsid w:val="00742871"/>
    <w:rsid w:val="0077082D"/>
    <w:rsid w:val="0078313E"/>
    <w:rsid w:val="007B004B"/>
    <w:rsid w:val="00820EED"/>
    <w:rsid w:val="008227CC"/>
    <w:rsid w:val="00861C90"/>
    <w:rsid w:val="008673CB"/>
    <w:rsid w:val="0086781E"/>
    <w:rsid w:val="008910CF"/>
    <w:rsid w:val="00897200"/>
    <w:rsid w:val="008A1EE5"/>
    <w:rsid w:val="008B42C5"/>
    <w:rsid w:val="00936105"/>
    <w:rsid w:val="00987014"/>
    <w:rsid w:val="009E0B2A"/>
    <w:rsid w:val="00A447CA"/>
    <w:rsid w:val="00A64A29"/>
    <w:rsid w:val="00B414E0"/>
    <w:rsid w:val="00B5010D"/>
    <w:rsid w:val="00B531CC"/>
    <w:rsid w:val="00B64BC6"/>
    <w:rsid w:val="00B823D1"/>
    <w:rsid w:val="00B83F1A"/>
    <w:rsid w:val="00BA21D8"/>
    <w:rsid w:val="00BB62D0"/>
    <w:rsid w:val="00BC11D0"/>
    <w:rsid w:val="00C13EED"/>
    <w:rsid w:val="00C16705"/>
    <w:rsid w:val="00C862E6"/>
    <w:rsid w:val="00D32AD4"/>
    <w:rsid w:val="00D356E3"/>
    <w:rsid w:val="00D35713"/>
    <w:rsid w:val="00D3571B"/>
    <w:rsid w:val="00D36184"/>
    <w:rsid w:val="00D7406F"/>
    <w:rsid w:val="00DA4BB4"/>
    <w:rsid w:val="00DB5D07"/>
    <w:rsid w:val="00DC70DD"/>
    <w:rsid w:val="00DF58AB"/>
    <w:rsid w:val="00E7264C"/>
    <w:rsid w:val="00EA4766"/>
    <w:rsid w:val="00EC4D88"/>
    <w:rsid w:val="00F1599B"/>
    <w:rsid w:val="00F37DFB"/>
    <w:rsid w:val="00F60CB5"/>
    <w:rsid w:val="00F92EC0"/>
    <w:rsid w:val="00F93E6E"/>
    <w:rsid w:val="00FA2076"/>
    <w:rsid w:val="00FB0268"/>
    <w:rsid w:val="00FC0674"/>
    <w:rsid w:val="00FE0E79"/>
    <w:rsid w:val="00FE3A80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6538"/>
  <w15:docId w15:val="{DFD27263-A17D-42FE-AE15-CD644CBB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4A4"/>
  </w:style>
  <w:style w:type="paragraph" w:styleId="a7">
    <w:name w:val="footer"/>
    <w:basedOn w:val="a"/>
    <w:link w:val="a8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4A4"/>
  </w:style>
  <w:style w:type="paragraph" w:styleId="a9">
    <w:name w:val="List Paragraph"/>
    <w:basedOn w:val="a"/>
    <w:uiPriority w:val="34"/>
    <w:qFormat/>
    <w:rsid w:val="0098701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C0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2CB941F51DE5350299AF5979E1287C45C740651ED542ACB73E0C1D927AE290A8BAEDD2FC5B7C24115FD47889B81CD1BE39DCD57E1D031D1J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C2CB941F51DE5350299AF5979E1287C45C740651ED542ACB73E0C1D927AE290A8BAEDE27C1B593165AFC1BCDC792CD12E39ECD4BDEJ1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8C2CB941F51DE5350299AF5979E1287C45C740651ED542ACB73E0C1D927AE290A8BAEDE27C1B593165AFC1BCDC792CD12E39ECD4BDEJ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C2CB941F51DE5350299AF5979E1287C45C740651ED542ACB73E0C1D927AE290A8BAEDD26C0B8CC134FED43C1CF85D213FD82CF49E1DDJ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11AF-8111-4D75-9B89-0AF24B34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LobanovaNL</dc:creator>
  <cp:lastModifiedBy>Babkina</cp:lastModifiedBy>
  <cp:revision>17</cp:revision>
  <cp:lastPrinted>2023-12-12T08:42:00Z</cp:lastPrinted>
  <dcterms:created xsi:type="dcterms:W3CDTF">2023-12-05T18:54:00Z</dcterms:created>
  <dcterms:modified xsi:type="dcterms:W3CDTF">2023-12-14T06:33:00Z</dcterms:modified>
</cp:coreProperties>
</file>